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7.156549520767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август</w:t>
      </w:r>
      <w:br/>
      <w:r>
        <w:rPr>
          <w:rStyle w:val="ItalicText"/>
        </w:rPr>
        <w:t xml:space="preserve">Москва, 23.07.2026</w:t>
      </w:r>
      <w:br/>
    </w:p>
    <w:p>
      <w:pPr>
        <w:pStyle w:val="hStyle"/>
      </w:pPr>
      <w:r>
        <w:rPr>
          <w:rStyle w:val="TitleText"/>
        </w:rPr>
        <w:t xml:space="preserve">Погрузитесь в ностальгию августа с каналом «Родное кино»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Военные драмы, искрометные комедии и мелодрамы – смотрите знакомые с детства истории в августе на канале «Родное кино».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4 августа в 19:00 — «Каникулы строгого режима»</w:t>
            </w:r>
            <w:br/>
            <w:br/>
            <w:r>
              <w:rPr/>
              <w:t xml:space="preserve">История о том, как двое не самых молодых людей, Кольцов и Сумароков, волею судьбы оказались вожатыми в пионерском лагере в компании в меру энергичного руководства и не в меру энергичных детей. Все бы ничего, да только попали они туда прямо с арестантской шконки. Сначала Кольцов, будучи весьма уважаемым профессиональным сотрудником МВД, имеющий за плечами две поездки в Чечню, вдруг по неосторожности совершает убийство своего коллеги. Стараниями родственников покойного попадает на черную зону, где ему не рад никто от руководящей элиты до зэков. Там он знакомится с Сумароковым. При содействии сотрудника колонии Гагарина мужчины бегут из тюрьмы и устраиваются вожатыми в пионерлагерь.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2009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Игорь Зайцев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Сергей Безруков, Дмитрий Дюжев, Сабина Ахмедова, Алёна Бабенко, Владимир Меньшов, Кирилл Плетнёв, Людмила Полякова, Тимур Боканча, Андрей Кивинов, Фёдор Крестовый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13 августа в 19:00 — «Ягуар»</w:t>
            </w:r>
            <w:br/>
            <w:br/>
            <w:r>
              <w:rPr/>
              <w:t xml:space="preserve">Однажды вечером в лифте фешенебельного парижского отеля «Крийон» оказались вместе три человека: индеец, приехавший из Амазонки с гуманитарным турне, его переводчик - француз, выросший среди индейцев и еще один занятный тип - бездельник и мошенник Перрен, преследуемый бандитами всех мастей за игорные долги.</w:t>
            </w:r>
            <w:br/>
            <w:r>
              <w:rPr/>
              <w:t xml:space="preserve">Почему-то взгляд индейца Вану падает именно на него, и Перрен оказывается «избранным»... Спасаясь от преследователей, он вместе с Кампаной отправляется в леса Амазонки искать душу Вану, и с ним начинают происходить настолько невероятные события, что вся его прошлая жизнь кажется ему сущей безделицей...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1996 г.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Франсис Вебер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Жан Рено, Патрик Брюэль, Харрисон Лоу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20 августа в 19:00 — «Унесённые ветром»</w:t>
            </w:r>
            <w:br/>
            <w:br/>
            <w:r>
              <w:rPr/>
              <w:t xml:space="preserve">Могучие ветры Гражданской войны в один миг уносят беззаботную юность южанки Скарлетт О`Хара, когда привычный шум балов сменяется грохотом канонад на подступах к родному дому. Для молодой женщины, вынужденной бороться за новую жизнь на разоренной земле, испытания и лишения становятся шансом переосмыслить идеалы, обрести веру в себя и найти настоящую любовь.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1939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Виктор Флеминг, Джордж Кьюкор, Сэм Вуд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Вивьен Ли, Кларк Гейбл, Лесли Говард, Оливия де Хэвилленд, Оскар Полк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27 августа в 19:00 — «Пятый элемент»</w:t>
            </w:r>
            <w:br/>
            <w:br/>
            <w:r>
              <w:rPr/>
              <w:t xml:space="preserve">Каждые пять тысяч лет открываются двери между измерениями и темные силы стремятся нарушить существующую гармонию. Каждые пять тысяч лет Вселенной нужен герой, способный противостоять этому злу. XXIII век. Нью-йоркский таксист Корбен Даллас должен решить глобальную задачу — спасение всего рода человеческого.Зло в виде раскаленной массы, наделенной интеллектом, надвигается на Землю. Победить его можно, только лишь собрав воедино четыре элемента (они же стихии — земля, вода, воздух и огонь) и добавив к ним загадочный пятый элемент.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1997 г.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Люк Бессон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Брюс Уиллис, Милла Йовович, Гари Олдман, Иэн Холм, Крис Такер, Люк Перри, Брайон Джеймс, Том ’Тайни’ Листер мл., Ли Эванс, Чарли Крид-Майлз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31 августа в 19:00 — «Жмурки»</w:t>
            </w:r>
            <w:br/>
            <w:br/>
            <w:r>
              <w:rPr/>
              <w:t xml:space="preserve">Жмурки - старинная русская игра: водящий, с завязанными глазами, ловит остальных играющих. К середине 1990-х правила игры изменились: выигрывает тот, кто останется в живых, сделав жмуриками остальных «играющих».</w:t>
            </w:r>
            <w:br/>
            <w:br/>
            <w:r>
              <w:rPr/>
              <w:t xml:space="preserve">Нижний Новгород. Два мелких бандита Серега и Саймон работали на крупного бандюгана Сергея Михайловича. Только вот очередное его поручение парни завалили: он велел привезти химика, колдовавшего над созданием новой порции белого порошка, а Серега и Саймон устроили в лаборатории настоящую бойню, оставив там трупы - химика и парочки его охранников.</w:t>
            </w:r>
            <w:br/>
            <w:br/>
            <w:r>
              <w:rPr/>
              <w:t xml:space="preserve">Сергей Михайлович сильно рассердился, но ограничился устным внушением, после чего дал парням другое поручение: съездить в адвокатскую контору и обменять чемоданчик с деньгами на чемоданчик с героином. Но и тут Сереге и Саймону не повезло: обмен-то состоялся, только на выходе из конторы их встретили Корон, Бала и Баклажан - три бандита, которых нанял старший лейтенант милиции Степан, «оборотень в погонах», мечтающий кинуть Сергея Михайловича на большие бабки...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Алексей Балабанов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Алексей Панин, Дмитрий Дюжев, Никита Михалков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Мария Оганесьянц</w:t>
      </w:r>
    </w:p>
    <w:p>
      <w:pPr/>
      <w:r>
        <w:rPr>
          <w:i w:val="1"/>
          <w:iCs w:val="1"/>
        </w:rPr>
        <w:t xml:space="preserve">Тел.: +7 (812) 332-29-23 доб. 3317</w:t>
      </w:r>
    </w:p>
    <w:p>
      <w:pPr/>
      <w:r>
        <w:rPr>
          <w:i w:val="1"/>
          <w:iCs w:val="1"/>
        </w:rPr>
        <w:t xml:space="preserve">Тел. моб.: +7 (906) 229-33-82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5" w:history="1">
        <w:r>
          <w:rPr>
            <w:i w:val="1"/>
            <w:iCs w:val="1"/>
            <w:u w:val="single"/>
          </w:rPr>
          <w:t xml:space="preserve">OganesiantsMS@red-media.ru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6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7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8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РОДНОЕ КИНО. </w:t>
      </w:r>
      <w:r>
        <w:rPr/>
        <w:t xml:space="preserve">Телеканал культовых фильмов прошлых лет. Лидеры советского и российского кинопроката. Кино, проверенное временем. Производится компанией «Ред Медиа». </w:t>
      </w:r>
      <w:hyperlink r:id="rId19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0" w:history="1">
        <w:r>
          <w:rPr>
            <w:u w:val="single"/>
          </w:rPr>
          <w:t xml:space="preserve">www.red-media.ru</w:t>
        </w:r>
      </w:hyperlink>
    </w:p>
    <w:sectPr>
      <w:footerReference w:type="default" r:id="rId21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hyperlink" Target="mailto:SokolovaAR@red-media.ru" TargetMode="External"/><Relationship Id="rId16" Type="http://schemas.openxmlformats.org/officeDocument/2006/relationships/hyperlink" Target="https://vk.com/redmediatv" TargetMode="External"/><Relationship Id="rId17" Type="http://schemas.openxmlformats.org/officeDocument/2006/relationships/hyperlink" Target="https://ok.ru/group/63145683452079" TargetMode="External"/><Relationship Id="rId18" Type="http://schemas.openxmlformats.org/officeDocument/2006/relationships/hyperlink" Target="https://t.me/redmediatv" TargetMode="External"/><Relationship Id="rId19" Type="http://schemas.openxmlformats.org/officeDocument/2006/relationships/hyperlink" Target="http://www.nastroykino.ru" TargetMode="External"/><Relationship Id="rId20" Type="http://schemas.openxmlformats.org/officeDocument/2006/relationships/hyperlink" Target="http://www.red-media.ru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2026-07-24T23:51:46+00:00</dcterms:created>
  <dcterms:modified xsi:type="dcterms:W3CDTF">2026-07-24T23:51:46+00:00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