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Погрузитесь в ностальгию в марте с каналом «Родное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Военные драмы, искрометные комедии и мелодрамы – смотрите знакомые с детства истории в марте на канале «Родное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марта в 19:00 — «Ты у меня одна»</w:t>
            </w:r>
            <w:br/>
            <w:br/>
            <w:r>
              <w:rPr/>
              <w:t xml:space="preserve">Бывший боксер, а ныне - рядовой инженер, Евгений Тимошин получает возможность изменить свою жизнь к лучшему. Его зовет с собой в Америку молодая, красивая, богатая женщина, которая с детства в него влюблена. Но Тимошин любит свою жену, и никогда не мечтал об Америке...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Астрахан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Збруев, Марина Неёлова, Светлана Рябова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9 марта по 13 марта в 19:00 — «Штрафбат»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</w:t>
            </w:r>
            <w:br/>
            <w:r>
              <w:rPr/>
              <w:t xml:space="preserve">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</w:t>
            </w:r>
            <w:br/>
            <w:br/>
            <w:r>
              <w:rPr/>
              <w:t xml:space="preserve">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19 марта в 19:00 — «Три полуграции»</w:t>
            </w:r>
            <w:br/>
            <w:br/>
            <w:r>
              <w:rPr/>
              <w:t xml:space="preserve">Когда-то, в далеком солнечном Сочи, подвыпивший старичок назвал трех молоденьких беспечных девушек, прогуливающихся по набережной, тремя полуграциями. Девушки превратились в интересных, достойных женщин, стоящих на пороге сорокалетия, вполне преуспевших в жизни, адаптировавшихся к ее переменчивости и сохранивших неизменной свою юношескую бескорыстную дружбу.Роковая и неприступная красавица Алиса возглавляет Департамент в некой телевизионной компании. Милая, романтичная, домашняя Наташа — ведущий редактор издательства. Соня, чувствующая себя уверенно только на рабочем месте, — директор туристического агентства. Но не так все просто у подруг в личной жизни…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Давид Кеосаян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Алёна Хмельницкая, Дарья Дроздовская, Евгения Дмитриева, Юрий Стоянов, Богдан Ступка, Михаил Ефремов, Фёдор Бондарчук, Константин Крюков, Михаил Полицеймако, Эдуард Радзюкевич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25 марта в 19:00 — «Не хочу жениться!»</w:t>
            </w:r>
            <w:br/>
            <w:br/>
            <w:r>
              <w:rPr/>
              <w:t xml:space="preserve">Принципиальный холостяк, мастер пластических операций при довольно странных обстоятельствах знакомится с длинноносой милиционершей. Сделав ей операцию, он подобно Пигмалиону, сотворившему Галатею, влюбляется в прекрасное творение рук своих и заявляет: «Я хочу на тебе жениться!»...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Никоненко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Светлана Рябова, Евгений Леонов-Гладышев, Татьяна Догилева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марта в 19:00 — «Заяц над бездной»</w:t>
            </w:r>
            <w:br/>
            <w:br/>
            <w:r>
              <w:rPr/>
              <w:t xml:space="preserve">В прошлом веке, в семьдесят первом году жили-были в Молдавии Первый и Второй Секретари Коммунистической партии, и Второй был главнее Первого, потому что дружил с Царем всего Советского Союза Леонидом Брежневым.Когда вся республика готовилась к встрече этого самого Брежнева, музыкант Лаутар наконец решился попросить у цыганского Барона руки его дочери Анны. Да разве отдаст Барон свою любимую дочь за простого, нищего музыканта?.. Отдаст, коли подарить невесте ЗИЛ Брежнева, а сам Генеральный Секретарь станет сватом.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Тигран Кеосаян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Богдан Ступка, Владимир Ильин, Михаил Ефремов, Елена Сафонова, Валерия Ланская, Сергей Газаров, Юрий Стоянов, Игорь Золотовицкий, Вартан Даракчан, Алёна Хмельницкая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2026-03-19T09:42:31+00:00</dcterms:created>
  <dcterms:modified xsi:type="dcterms:W3CDTF">2026-03-19T09:42:31+00:00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