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октябрь</w:t>
      </w:r>
      <w:br/>
      <w:r>
        <w:rPr>
          <w:rStyle w:val="ItalicText"/>
        </w:rPr>
        <w:t xml:space="preserve">Москва, 24.09.2025</w:t>
      </w:r>
      <w:br/>
    </w:p>
    <w:p>
      <w:pPr>
        <w:pStyle w:val="hStyle"/>
      </w:pPr>
      <w:r>
        <w:rPr>
          <w:rStyle w:val="TitleText"/>
        </w:rPr>
        <w:t xml:space="preserve">«Родное кино» в октябре представляет коллекцию проверенных временем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Истории, на которых выросло не одно поколение российских зрителей – смотрите в октябре на 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октября в 19:00 — «Президент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октября в 19:00 — «Анкор,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октября в 19:00 — «Барышня-крестьянка»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октября в 19:00 — «Десять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октября в 19:00 — «Криминальный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2025-10-12T05:01:46+00:00</dcterms:created>
  <dcterms:modified xsi:type="dcterms:W3CDTF">2025-10-12T05:01:46+00:00</dcterms:modified>
</cp:coreProperties>
</file>

<file path=docProps/custom.xml><?xml version="1.0" encoding="utf-8"?>
<Properties xmlns="http://schemas.openxmlformats.org/officeDocument/2006/custom-properties" xmlns:vt="http://schemas.openxmlformats.org/officeDocument/2006/docPropsVTypes"/>
</file>