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24 ноября в 00:30, 01:50</w:t>
            </w:r>
            <w:br/>
            <w:r>
              <w:rPr>
                <w:rStyle w:val="RegText"/>
              </w:rPr>
              <w:t xml:space="preserve">25 ноября в 02:00</w:t>
            </w:r>
            <w:br/>
            <w:r>
              <w:rPr>
                <w:rStyle w:val="RegText"/>
              </w:rPr>
              <w:t xml:space="preserve">28 ноября в 07:10, 08:30,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«Тушенка»</w:t>
            </w:r>
            <w:br/>
            <w:br/>
            <w:r>
              <w:rPr/>
              <w:t xml:space="preserve">Капитан французской разведки Филипп Булье должен пресечь канал поставки оружия из Франции торговцу оружием полковнику Заграсу. Для этого в кольцо секретаря консула, связанного с полковником, устанавливается средство подслушивания. Но секретарь собирается вместе с мужем в отпуск, то есть прерывает наблюдения. Для того, чтобы сорвать отпуск, для компрометации мужа к нему в постель «внедряется» девушка-сотрудник спецслужб, которая оказывается девушкой самого капитана.</w:t>
            </w:r>
          </w:p>
        </w:tc>
      </w:tr>
      <w:tr>
        <w:trPr/>
        <w:tc>
          <w:tcPr>
            <w:tcW w:w="100" w:type="dxa"/>
          </w:tcPr>
          <w:p>
            <w:pPr>
              <w:pStyle w:val="pStyle"/>
            </w:pPr>
            <w:br/>
            <w:r>
              <w:rPr>
                <w:rStyle w:val="BoldText"/>
              </w:rPr>
              <w:t xml:space="preserve">Производство: </w:t>
            </w:r>
            <w:r>
              <w:rPr>
                <w:rStyle w:val="RegText"/>
              </w:rPr>
              <w:t xml:space="preserve">1990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Изабель Рено</w:t>
            </w:r>
          </w:p>
        </w:tc>
      </w:tr>
      <w:tr>
        <w:trPr/>
        <w:tc>
          <w:tcPr>
            <w:tcW w:w="100" w:type="dxa"/>
          </w:tcPr>
          <w:p>
            <w:pPr>
              <w:pStyle w:val="pStyle"/>
            </w:pPr>
            <w:br/>
            <w:r>
              <w:rPr>
                <w:rStyle w:val="BoldText"/>
              </w:rPr>
              <w:t xml:space="preserve">Смотрите в эфире:</w:t>
            </w:r>
            <w:br/>
            <w:br/>
            <w:r>
              <w:rPr>
                <w:rStyle w:val="RegText"/>
              </w:rPr>
              <w:t xml:space="preserve">24 ноября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24 ноября в 05:25</w:t>
            </w:r>
            <w:br/>
            <w:r>
              <w:rPr>
                <w:rStyle w:val="RegText"/>
              </w:rPr>
              <w:t xml:space="preserve">26 ноября в 07:25</w:t>
            </w:r>
            <w:br/>
            <w:r>
              <w:rPr>
                <w:rStyle w:val="RegText"/>
              </w:rPr>
              <w:t xml:space="preserve">29 ноября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Волкодав</w:t>
            </w:r>
            <w:br/>
            <w:br/>
            <w:r>
              <w:rPr/>
              <w:t xml:space="preserve">Виктория Журавлева, незаменимый агент уголовного розыска — одна из лучших в группе захвата. Она преследует опасного преступника. Но никто не знает, что это ее первая любовь.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Михаил Туманишвили</w:t>
            </w:r>
            <w:br/>
            <w:r>
              <w:rPr>
                <w:rStyle w:val="BoldText"/>
              </w:rPr>
              <w:t xml:space="preserve">В ролях: </w:t>
            </w:r>
            <w:r>
              <w:rPr>
                <w:rStyle w:val="RegText"/>
              </w:rPr>
              <w:t xml:space="preserve">Инара Слуцка, Алексей Гуськов, Анатолий Ромашин, Валерий Баринов, Александр Фатюшин, Александр Ильин, Владимир Ильин, Владимир Сердюков, Владимир Трошин, Владимир Басов мл.</w:t>
            </w:r>
          </w:p>
        </w:tc>
      </w:tr>
      <w:tr>
        <w:trPr/>
        <w:tc>
          <w:tcPr>
            <w:tcW w:w="100" w:type="dxa"/>
          </w:tcPr>
          <w:p>
            <w:pPr>
              <w:pStyle w:val="pStyle"/>
            </w:pPr>
            <w:br/>
            <w:r>
              <w:rPr>
                <w:rStyle w:val="BoldText"/>
              </w:rPr>
              <w:t xml:space="preserve">Смотрите в эфире:</w:t>
            </w:r>
            <w:br/>
            <w:br/>
            <w:r>
              <w:rPr>
                <w:rStyle w:val="RegText"/>
              </w:rPr>
              <w:t xml:space="preserve">24 ноября в 07:45</w:t>
            </w:r>
            <w:br/>
            <w:r>
              <w:rPr>
                <w:rStyle w:val="RegText"/>
              </w:rPr>
              <w:t xml:space="preserve">27 ноября в 03:30</w:t>
            </w:r>
            <w:br/>
            <w:r>
              <w:rPr>
                <w:rStyle w:val="RegText"/>
              </w:rPr>
              <w:t xml:space="preserve">29 ноября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24 ноября в 09:45</w:t>
            </w:r>
            <w:br/>
            <w:r>
              <w:rPr>
                <w:rStyle w:val="RegText"/>
              </w:rPr>
              <w:t xml:space="preserve">26 ноября в 01:25</w:t>
            </w:r>
            <w:br/>
            <w:r>
              <w:rPr>
                <w:rStyle w:val="RegText"/>
              </w:rPr>
              <w:t xml:space="preserve">30 ноября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24 ноября в 11:35, 12:30, 23:10</w:t>
            </w:r>
            <w:br/>
            <w:r>
              <w:rPr>
                <w:rStyle w:val="RegText"/>
              </w:rPr>
              <w:t xml:space="preserve">25 ноября в 00:10, 01:00, 22:40, 23:35</w:t>
            </w:r>
            <w:br/>
            <w:r>
              <w:rPr>
                <w:rStyle w:val="RegText"/>
              </w:rPr>
              <w:t xml:space="preserve">26 ноября в 00:30, 22:40, 23:30</w:t>
            </w:r>
            <w:br/>
            <w:r>
              <w:rPr>
                <w:rStyle w:val="RegText"/>
              </w:rPr>
              <w:t xml:space="preserve">27 ноября в 00:30, 22:30, 23:25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24 ноября в 13:25, 16:15, 17:10, 18:05</w:t>
            </w:r>
            <w:br/>
            <w:r>
              <w:rPr>
                <w:rStyle w:val="RegText"/>
              </w:rPr>
              <w:t xml:space="preserve">25 ноября в 11:50, 12:45, 13:40, 16:15, 17:10, 18:05</w:t>
            </w:r>
            <w:br/>
            <w:r>
              <w:rPr>
                <w:rStyle w:val="RegText"/>
              </w:rPr>
              <w:t xml:space="preserve">26 ноября в 11:35, 12:30, 13:25, 16:15, 17:10, 18:05</w:t>
            </w:r>
            <w:br/>
            <w:r>
              <w:rPr>
                <w:rStyle w:val="RegText"/>
              </w:rPr>
              <w:t xml:space="preserve">27 ноября в 11:35, 12:30, 13:25, 16:15, 17:10, 18:05</w:t>
            </w:r>
            <w:br/>
            <w:r>
              <w:rPr>
                <w:rStyle w:val="RegText"/>
              </w:rPr>
              <w:t xml:space="preserve">28 ноября в 00:20, 11:35, 12:30, 13:25, 22:20, 23:15</w:t>
            </w:r>
            <w:br/>
            <w:r>
              <w:rPr>
                <w:rStyle w:val="RegText"/>
              </w:rPr>
              <w:t xml:space="preserve">29 ноября в 00:10, 11:40, 12:35, 13:30, 14:25, 15:20, 16:15, 17:10, 18:05</w:t>
            </w:r>
            <w:br/>
            <w:r>
              <w:rPr>
                <w:rStyle w:val="RegText"/>
              </w:rPr>
              <w:t xml:space="preserve">30 ноября в 11:40, 12:35, 13:30, 14:25, 15:20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24 ноября в 14:20</w:t>
            </w:r>
            <w:br/>
            <w:r>
              <w:rPr>
                <w:rStyle w:val="RegText"/>
              </w:rPr>
              <w:t xml:space="preserve">25 ноября в 14:35</w:t>
            </w:r>
            <w:br/>
            <w:r>
              <w:rPr>
                <w:rStyle w:val="RegText"/>
              </w:rPr>
              <w:t xml:space="preserve">26 ноября в 09:45</w:t>
            </w:r>
            <w:br/>
            <w:r>
              <w:rPr>
                <w:rStyle w:val="RegText"/>
              </w:rPr>
              <w:t xml:space="preserve">27 ноября в 09:55</w:t>
            </w:r>
            <w:br/>
            <w:r>
              <w:rPr>
                <w:rStyle w:val="RegText"/>
              </w:rPr>
              <w:t xml:space="preserve">29 ноября в 05:50, 07:40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24 ноября в 19:00, 19:55</w:t>
            </w:r>
            <w:br/>
            <w:r>
              <w:rPr>
                <w:rStyle w:val="RegText"/>
              </w:rPr>
              <w:t xml:space="preserve">25 ноября в 19:00, 19:55</w:t>
            </w:r>
            <w:br/>
            <w:r>
              <w:rPr>
                <w:rStyle w:val="RegText"/>
              </w:rPr>
              <w:t xml:space="preserve">26 ноября в 14:20, 15:15</w:t>
            </w:r>
            <w:br/>
            <w:r>
              <w:rPr>
                <w:rStyle w:val="RegText"/>
              </w:rPr>
              <w:t xml:space="preserve">27 ноября в 14:20, 15:15</w:t>
            </w:r>
            <w:br/>
            <w:r>
              <w:rPr>
                <w:rStyle w:val="RegText"/>
              </w:rPr>
              <w:t xml:space="preserve">28 ноября в 03:25, 04:25, 05:20, 06:15</w:t>
            </w:r>
            <w:br/>
            <w:r>
              <w:rPr>
                <w:rStyle w:val="RegText"/>
              </w:rPr>
              <w:t xml:space="preserve">30 ноября в 20:50, 21:45, 22:45, 23:40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24 ноября в 20:50</w:t>
            </w:r>
            <w:br/>
            <w:r>
              <w:rPr>
                <w:rStyle w:val="RegText"/>
              </w:rPr>
              <w:t xml:space="preserve">26 ноября в 05:05</w:t>
            </w:r>
            <w:br/>
            <w:r>
              <w:rPr>
                <w:rStyle w:val="RegText"/>
              </w:rPr>
              <w:t xml:space="preserve">27 ноября в 07:35</w:t>
            </w:r>
            <w:br/>
            <w:r>
              <w:rPr>
                <w:rStyle w:val="RegText"/>
              </w:rPr>
              <w:t xml:space="preserve">29 ноября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25 ноября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25 ноября в 06:20</w:t>
            </w:r>
            <w:br/>
            <w:r>
              <w:rPr>
                <w:rStyle w:val="RegText"/>
              </w:rPr>
              <w:t xml:space="preserve">26 ноября в 03:30</w:t>
            </w:r>
            <w:br/>
            <w:r>
              <w:rPr>
                <w:rStyle w:val="RegText"/>
              </w:rPr>
              <w:t xml:space="preserve">28 ноября в 01:50</w:t>
            </w:r>
            <w:br/>
            <w:r>
              <w:rPr>
                <w:rStyle w:val="RegText"/>
              </w:rPr>
              <w:t xml:space="preserve">30 ноября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25 ноября в 08:00</w:t>
            </w:r>
            <w:br/>
            <w:r>
              <w:rPr>
                <w:rStyle w:val="RegText"/>
              </w:rPr>
              <w:t xml:space="preserve">27 ноября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25 ноября в 10:10</w:t>
            </w:r>
            <w:br/>
            <w:r>
              <w:rPr>
                <w:rStyle w:val="RegText"/>
              </w:rPr>
              <w:t xml:space="preserve">27 ноября в 01:20</w:t>
            </w:r>
            <w:br/>
            <w:r>
              <w:rPr>
                <w:rStyle w:val="RegText"/>
              </w:rPr>
              <w:t xml:space="preserve">30 ноября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25 ноября в 20:50</w:t>
            </w:r>
            <w:br/>
            <w:r>
              <w:rPr>
                <w:rStyle w:val="RegText"/>
              </w:rPr>
              <w:t xml:space="preserve">29 ноября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26 ноября в 19:00</w:t>
            </w:r>
            <w:br/>
            <w:r>
              <w:rPr>
                <w:rStyle w:val="RegText"/>
              </w:rPr>
              <w:t xml:space="preserve">28 ноября в 14:20</w:t>
            </w:r>
            <w:br/>
            <w:r>
              <w:rPr>
                <w:rStyle w:val="RegText"/>
              </w:rPr>
              <w:t xml:space="preserve">30 ноября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26 ноября в 20:50</w:t>
            </w:r>
            <w:br/>
            <w:r>
              <w:rPr>
                <w:rStyle w:val="RegText"/>
              </w:rPr>
              <w:t xml:space="preserve">30 ноября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27 ноября в 19:00</w:t>
            </w:r>
            <w:br/>
            <w:r>
              <w:rPr>
                <w:rStyle w:val="RegText"/>
              </w:rPr>
              <w:t xml:space="preserve">29 ноября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27 ноября в 20:35</w:t>
            </w:r>
            <w:br/>
            <w:r>
              <w:rPr>
                <w:rStyle w:val="RegText"/>
              </w:rPr>
              <w:t xml:space="preserve">30 ноября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Ментовские войны 11</w:t>
            </w:r>
            <w:br/>
            <w:br/>
            <w:r>
              <w:rPr/>
              <w:t xml:space="preserve">Роман Георгиевич Шилов занимает пост начальника Управления уголовного розыска. Это раньше он мог рассчитывать только на себя и своих друзей, теперь в его подчинении начальники отделов: «угонного», «разбойного», по борьбе с организованной преступностью и других. Шилов пытается уговорить Пашу Арнаутова занять вакантную должность начальника «убойного» отдела, но тот категорически отказывается. Выбор у Шилова небогатый: Джексон на пенсии, остается кандидатура Олега Климова. Однако планам Романа Георгиевича не суждено сбыться, из Ростова-на-Дону прибывает подполковник Илья Николаевич Казаков, именно его в министерстве хотят видеть на этой должности.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Алан Дзоциев</w:t>
            </w:r>
            <w:br/>
            <w:r>
              <w:rPr>
                <w:rStyle w:val="BoldText"/>
              </w:rPr>
              <w:t xml:space="preserve">В ролях: </w:t>
            </w:r>
            <w:r>
              <w:rPr>
                <w:rStyle w:val="RegText"/>
              </w:rPr>
              <w:t xml:space="preserve">Александр Устюгов, Всеволод Цурило, Андрей Биланов, Андрей Аладьин, Андрей Кузнецов</w:t>
            </w:r>
          </w:p>
        </w:tc>
      </w:tr>
      <w:tr>
        <w:trPr/>
        <w:tc>
          <w:tcPr>
            <w:tcW w:w="100" w:type="dxa"/>
          </w:tcPr>
          <w:p>
            <w:pPr>
              <w:pStyle w:val="pStyle"/>
            </w:pPr>
            <w:br/>
            <w:r>
              <w:rPr>
                <w:rStyle w:val="BoldText"/>
              </w:rPr>
              <w:t xml:space="preserve">Смотрите в эфире:</w:t>
            </w:r>
            <w:br/>
            <w:br/>
            <w:r>
              <w:rPr>
                <w:rStyle w:val="RegText"/>
              </w:rPr>
              <w:t xml:space="preserve">28 ноября в 16:15, 17:10, 18:05</w:t>
            </w:r>
            <w:br/>
            <w:r>
              <w:rPr>
                <w:rStyle w:val="RegText"/>
              </w:rPr>
              <w:t xml:space="preserve">30 ноября в 16:15, 17:10,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28 ноября в 19:00</w:t>
            </w:r>
            <w:br/>
            <w:r>
              <w:rPr>
                <w:rStyle w:val="RegText"/>
              </w:rPr>
              <w:t xml:space="preserve">29 ноября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28 ноября в 20:55</w:t>
            </w:r>
            <w:br/>
            <w:r>
              <w:rPr>
                <w:rStyle w:val="RegText"/>
              </w:rPr>
              <w:t xml:space="preserve">30 ноября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1" w:history="1">
        <w:r>
          <w:rPr>
            <w:i w:val="1"/>
            <w:iCs w:val="1"/>
            <w:u w:val="single"/>
          </w:rPr>
          <w:t xml:space="preserve">SokolovaAR@red-media.ru</w:t>
        </w:r>
      </w:hyperlink>
    </w:p>
    <w:p>
      <w:pPr/>
      <w:r>
        <w:rPr>
          <w:i w:val="1"/>
          <w:iCs w:val="1"/>
        </w:rPr>
        <w:t xml:space="preserve">Больше новостей на наших страницах в </w:t>
      </w:r>
      <w:hyperlink r:id="rId32" w:history="1">
        <w:r>
          <w:rPr>
            <w:u w:val="single"/>
          </w:rPr>
          <w:t xml:space="preserve">ВК</w:t>
        </w:r>
      </w:hyperlink>
      <w:r>
        <w:rPr>
          <w:i w:val="1"/>
          <w:iCs w:val="1"/>
        </w:rPr>
        <w:t xml:space="preserve">, </w:t>
      </w:r>
      <w:hyperlink r:id="rId33" w:history="1">
        <w:r>
          <w:rPr>
            <w:u w:val="single"/>
          </w:rPr>
          <w:t xml:space="preserve">ОК</w:t>
        </w:r>
      </w:hyperlink>
      <w:r>
        <w:rPr>
          <w:i w:val="1"/>
          <w:iCs w:val="1"/>
        </w:rPr>
        <w:t xml:space="preserve"> и </w:t>
      </w:r>
      <w:hyperlink r:id="rId3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6" w:history="1">
        <w:r>
          <w:rPr>
            <w:u w:val="single"/>
          </w:rPr>
          <w:t xml:space="preserve">www.red-media.ru</w:t>
        </w:r>
      </w:hyperlink>
    </w:p>
    <w:sectPr>
      <w:footerReference w:type="default" r:id="rId3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hyperlink" Target="mailto:SokolovaAR@red-media.ru" TargetMode="External"/><Relationship Id="rId32" Type="http://schemas.openxmlformats.org/officeDocument/2006/relationships/hyperlink" Target="https://vk.com/redmediatv" TargetMode="External"/><Relationship Id="rId33" Type="http://schemas.openxmlformats.org/officeDocument/2006/relationships/hyperlink" Target="https://ok.ru/group/63145683452079" TargetMode="External"/><Relationship Id="rId34" Type="http://schemas.openxmlformats.org/officeDocument/2006/relationships/hyperlink" Target="https://t.me/redmediatv" TargetMode="External"/><Relationship Id="rId35" Type="http://schemas.openxmlformats.org/officeDocument/2006/relationships/hyperlink" Target="http://www.nastroykino.ru" TargetMode="External"/><Relationship Id="rId36" Type="http://schemas.openxmlformats.org/officeDocument/2006/relationships/hyperlink" Target="http://www.red-media.ru" TargetMode="External"/><Relationship Id="rId3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2025-11-25T01:18:48+00:00</dcterms:created>
  <dcterms:modified xsi:type="dcterms:W3CDTF">2025-11-25T01:18:48+00:00</dcterms:modified>
</cp:coreProperties>
</file>

<file path=docProps/custom.xml><?xml version="1.0" encoding="utf-8"?>
<Properties xmlns="http://schemas.openxmlformats.org/officeDocument/2006/custom-properties" xmlns:vt="http://schemas.openxmlformats.org/officeDocument/2006/docPropsVTypes"/>
</file>