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ноябрь</w:t>
      </w:r>
      <w:br/>
      <w:r>
        <w:rPr>
          <w:rStyle w:val="ItalicText"/>
        </w:rPr>
        <w:t xml:space="preserve">Москва, 21.10.2025</w:t>
      </w:r>
      <w:br/>
    </w:p>
    <w:p>
      <w:pPr>
        <w:pStyle w:val="hStyle"/>
      </w:pPr>
      <w:r>
        <w:rPr>
          <w:rStyle w:val="TitleText"/>
        </w:rPr>
        <w:t xml:space="preserve">«Наше новое кино» представляет подборку отечественных фильмов последних лет</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Криминальные комедии, драмы, приключения и боевики – смотрите в ноябре.</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5 ноября в 19:30 — «Где наши деньги?»</w:t>
            </w:r>
            <w:br/>
            <w:br/>
            <w:r>
              <w:rPr/>
              <w:t xml:space="preserve">Трое парней из маленького городка в поисках легких денег решают обчистить местный банк. Вооружившись экскаватором, они вламываются в хранилище и выносят оттуда все. Наутро после налета грабители узнают, что из банка украдено 25 миллионов рублей. Тут-то и повисает в воздухе вопрос «Где наши деньги?», потому что на самом деле троица вынесла из банка всего лишь миллион, а значит — либо среди друзей есть «крыса», либо где-то в городке в ходу еще 24 миллиона.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Кузьма Котрелёв, Андрей Максимов, Александр Тарасов, Наталья Бардо, Алексей Серебряков</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10 ноября в 19:30 — «Всё, что тебя касается»</w:t>
            </w:r>
            <w:br/>
            <w:br/>
            <w:r>
              <w:rPr/>
              <w:t xml:space="preserve">17-летняя Маша никогда не видела своего отца. Мать говорит ей, что папа их бросил, когда девочка еще не родилась. Однажды, разбирая старые фотографии для выпускного вечера, Маша находит письмо, которое мама писала отцу, и узнаёт, что его зовут Павел Соколов и что родители познакомились на концерте группы «Звери» 18 лет назад. А потом он ушел в армию, и писем от него не было. Маша находит подходящего по имени и возрасту мужчину в соцсети — правда, без фото — и видит пост, что он идет на юбилейный концерт группы «Звери». Маша убеждена, что это её отец, и решает тоже отправиться на концерт, найти его и узнать, почему он их оставил.</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Войтинский</w:t>
            </w:r>
            <w:br/>
            <w:r>
              <w:rPr>
                <w:rStyle w:val="BoldText"/>
              </w:rPr>
              <w:t xml:space="preserve">В ролях: </w:t>
            </w:r>
            <w:r>
              <w:rPr>
                <w:rStyle w:val="RegText"/>
              </w:rPr>
              <w:t xml:space="preserve">Маша Кошина, Олег Чугунов, Виктор Хориняк, Зоя Бербер, Рома Зверь</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18 ноября в 19:30 — «Северный полюс»</w:t>
            </w:r>
            <w:br/>
            <w:br/>
            <w:r>
              <w:rPr/>
              <w:t xml:space="preserve">Начало 1960-х, период обострения противостояния СССР и США. В сложнейших погодных условиях и с неисправностями на борту первая советская атомная подводная лодка К-3 отправляется в поход подо льдами Северного Ледовитого океана, чтобы всплыть ровно на Северном полюсе.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Котт</w:t>
            </w:r>
            <w:br/>
            <w:r>
              <w:rPr>
                <w:rStyle w:val="BoldText"/>
              </w:rPr>
              <w:t xml:space="preserve">В ролях: </w:t>
            </w:r>
            <w:r>
              <w:rPr>
                <w:rStyle w:val="RegText"/>
              </w:rPr>
              <w:t xml:space="preserve">Андрей Мерзликин, Евгений Миронов, Ольга Ломоносова, Елена Север, Амбарцум Кабанян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24 ноября в 19:30 — «Балканский рубеж»</w:t>
            </w:r>
            <w:br/>
            <w:br/>
            <w:r>
              <w:rPr/>
              <w:t xml:space="preserve">Югославия. 1999 год. Российская спецгруппа получает приказ взять под контроль аэродром Слатина в Косово и удерживать его до прихода подкрепления. Но этот стратегический объект крайне важен албанскому полевому командиру и натовским генералам. Группа вынуждена принять неравный бой с террористами. К аэродрому устремляются российские миротворцы и силы НАТО. Мир вновь близок к большой войне.</w:t>
            </w:r>
          </w:p>
        </w:tc>
      </w:tr>
      <w:tr>
        <w:trPr/>
        <w:tc>
          <w:tcPr>
            <w:tcW w:w="100" w:type="dxa"/>
          </w:tcPr>
          <w:p>
            <w:pPr>
              <w:pStyle w:val="pStyle"/>
            </w:pPr>
            <w:br/>
            <w:r>
              <w:rPr>
                <w:rStyle w:val="BoldText"/>
              </w:rPr>
              <w:t xml:space="preserve">Производство: </w:t>
            </w:r>
            <w:r>
              <w:rPr>
                <w:rStyle w:val="RegText"/>
              </w:rPr>
              <w:t xml:space="preserve">2019 г. Россия, Сербия</w:t>
            </w:r>
            <w:br/>
            <w:r>
              <w:rPr>
                <w:rStyle w:val="BoldText"/>
              </w:rPr>
              <w:t xml:space="preserve">Режиссер: </w:t>
            </w:r>
            <w:r>
              <w:rPr>
                <w:rStyle w:val="RegText"/>
              </w:rPr>
              <w:t xml:space="preserve">Андрей Волгин</w:t>
            </w:r>
            <w:br/>
            <w:r>
              <w:rPr>
                <w:rStyle w:val="BoldText"/>
              </w:rPr>
              <w:t xml:space="preserve">В ролях: </w:t>
            </w:r>
            <w:r>
              <w:rPr>
                <w:rStyle w:val="RegText"/>
              </w:rPr>
              <w:t xml:space="preserve">Антон Пампушный, Гоша Куценко, Милош Бикович, Милена Радулович, Гойко Митич</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4" w:history="1">
        <w:r>
          <w:rPr>
            <w:i w:val="1"/>
            <w:iCs w:val="1"/>
            <w:u w:val="single"/>
          </w:rPr>
          <w:t xml:space="preserve">SokolovaAR@red-media.ru</w:t>
        </w:r>
      </w:hyperlink>
    </w:p>
    <w:p>
      <w:pPr/>
      <w:r>
        <w:rPr>
          <w:i w:val="1"/>
          <w:iCs w:val="1"/>
        </w:rPr>
        <w:t xml:space="preserve">Больше новостей на наших страницах в </w:t>
      </w:r>
      <w:hyperlink r:id="rId15" w:history="1">
        <w:r>
          <w:rPr>
            <w:u w:val="single"/>
          </w:rPr>
          <w:t xml:space="preserve">ВК</w:t>
        </w:r>
      </w:hyperlink>
      <w:r>
        <w:rPr>
          <w:i w:val="1"/>
          <w:iCs w:val="1"/>
        </w:rPr>
        <w:t xml:space="preserve">, </w:t>
      </w:r>
      <w:hyperlink r:id="rId16" w:history="1">
        <w:r>
          <w:rPr>
            <w:u w:val="single"/>
          </w:rPr>
          <w:t xml:space="preserve">ОК</w:t>
        </w:r>
      </w:hyperlink>
      <w:r>
        <w:rPr>
          <w:i w:val="1"/>
          <w:iCs w:val="1"/>
        </w:rPr>
        <w:t xml:space="preserve"> и </w:t>
      </w:r>
      <w:hyperlink r:id="rId1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1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19" w:history="1">
        <w:r>
          <w:rPr>
            <w:u w:val="single"/>
          </w:rPr>
          <w:t xml:space="preserve">www.red-media.ru</w:t>
        </w:r>
      </w:hyperlink>
    </w:p>
    <w:sectPr>
      <w:footerReference w:type="default" r:id="rId2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hyperlink" Target="mailto:SokolovaAR@red-media.ru" TargetMode="External"/><Relationship Id="rId15" Type="http://schemas.openxmlformats.org/officeDocument/2006/relationships/hyperlink" Target="https://vk.com/redmediatv" TargetMode="External"/><Relationship Id="rId16" Type="http://schemas.openxmlformats.org/officeDocument/2006/relationships/hyperlink" Target="https://ok.ru/group/63145683452079" TargetMode="External"/><Relationship Id="rId17" Type="http://schemas.openxmlformats.org/officeDocument/2006/relationships/hyperlink" Target="https://t.me/redmediatv" TargetMode="External"/><Relationship Id="rId18" Type="http://schemas.openxmlformats.org/officeDocument/2006/relationships/hyperlink" Target="http://www.nastroykino.ru" TargetMode="External"/><Relationship Id="rId19" Type="http://schemas.openxmlformats.org/officeDocument/2006/relationships/hyperlink" Target="http://www.red-media.ru" TargetMode="External"/><Relationship Id="rId2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2025-11-01T09:23:32+00:00</dcterms:created>
  <dcterms:modified xsi:type="dcterms:W3CDTF">2025-11-01T09:23:32+00:00</dcterms:modified>
</cp:coreProperties>
</file>

<file path=docProps/custom.xml><?xml version="1.0" encoding="utf-8"?>
<Properties xmlns="http://schemas.openxmlformats.org/officeDocument/2006/custom-properties" xmlns:vt="http://schemas.openxmlformats.org/officeDocument/2006/docPropsVTypes"/>
</file>