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23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23 февраля в 03:05</w:t>
            </w:r>
            <w:br/>
            <w:r>
              <w:rPr>
                <w:rStyle w:val="RegText"/>
              </w:rPr>
              <w:t xml:space="preserve">24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23 февраля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23 февраля в 08:45</w:t>
            </w:r>
            <w:br/>
            <w:r>
              <w:rPr>
                <w:rStyle w:val="RegText"/>
              </w:rPr>
              <w:t xml:space="preserve">26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23 февраля в 11:35, 12:30, 13:25</w:t>
            </w:r>
            <w:br/>
            <w:r>
              <w:rPr>
                <w:rStyle w:val="RegText"/>
              </w:rPr>
              <w:t xml:space="preserve">24 февраля в 11:35, 12:30, 13:20</w:t>
            </w:r>
            <w:br/>
            <w:r>
              <w:rPr>
                <w:rStyle w:val="RegText"/>
              </w:rPr>
              <w:t xml:space="preserve">25 февраля в 10:50, 11:45, 12:35</w:t>
            </w:r>
            <w:br/>
            <w:r>
              <w:rPr>
                <w:rStyle w:val="RegText"/>
              </w:rPr>
              <w:t xml:space="preserve">26 февраля в 10:50, 11:45, 12:40</w:t>
            </w:r>
            <w:br/>
            <w:r>
              <w:rPr>
                <w:rStyle w:val="RegText"/>
              </w:rPr>
              <w:t xml:space="preserve">27 февраля в 11:05, 12:00,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23 февраля в 14:15</w:t>
            </w:r>
            <w:br/>
            <w:r>
              <w:rPr>
                <w:rStyle w:val="RegText"/>
              </w:rPr>
              <w:t xml:space="preserve">25 февраля в 09:05</w:t>
            </w:r>
            <w:br/>
            <w:r>
              <w:rPr>
                <w:rStyle w:val="RegText"/>
              </w:rPr>
              <w:t xml:space="preserve">26 февраля в 22:55</w:t>
            </w:r>
            <w:br/>
            <w:r>
              <w:rPr>
                <w:rStyle w:val="RegText"/>
              </w:rPr>
              <w:t xml:space="preserve">28 февраля в 05:00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23 февраля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23 февраля в 17:50</w:t>
            </w:r>
            <w:br/>
            <w:r>
              <w:rPr>
                <w:rStyle w:val="RegText"/>
              </w:rPr>
              <w:t xml:space="preserve">25 февраля в 13:30</w:t>
            </w:r>
            <w:br/>
            <w:r>
              <w:rPr>
                <w:rStyle w:val="RegText"/>
              </w:rPr>
              <w:t xml:space="preserve">27 февраля в 07:15</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23 февраля в 22:20</w:t>
            </w:r>
            <w:br/>
            <w:r>
              <w:rPr>
                <w:rStyle w:val="RegText"/>
              </w:rPr>
              <w:t xml:space="preserve">27 февраля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05:20</w:t>
            </w:r>
            <w:br/>
            <w:r>
              <w:rPr>
                <w:rStyle w:val="RegText"/>
              </w:rPr>
              <w:t xml:space="preserve">28 февраля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24 февраля в 01:30</w:t>
            </w:r>
            <w:br/>
            <w:r>
              <w:rPr>
                <w:rStyle w:val="RegText"/>
              </w:rPr>
              <w:t xml:space="preserve">25 февраля в 07:00</w:t>
            </w:r>
            <w:br/>
            <w:r>
              <w:rPr>
                <w:rStyle w:val="RegText"/>
              </w:rPr>
              <w:t xml:space="preserve">28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февраля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24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24 февраля в 08:35</w:t>
            </w:r>
            <w:br/>
            <w:r>
              <w:rPr>
                <w:rStyle w:val="RegText"/>
              </w:rPr>
              <w:t xml:space="preserve">25 февраля в 23:20</w:t>
            </w:r>
            <w:br/>
            <w:r>
              <w:rPr>
                <w:rStyle w:val="RegText"/>
              </w:rPr>
              <w:t xml:space="preserve">27 февраля в 04:25</w:t>
            </w:r>
            <w:br/>
            <w:r>
              <w:rPr>
                <w:rStyle w:val="RegText"/>
              </w:rPr>
              <w:t xml:space="preserve">1 марта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24 февраля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24 февраля в 16:05</w:t>
            </w:r>
            <w:br/>
            <w:r>
              <w:rPr>
                <w:rStyle w:val="RegText"/>
              </w:rPr>
              <w:t xml:space="preserve">26 февраля в 09:25</w:t>
            </w:r>
            <w:br/>
            <w:r>
              <w:rPr>
                <w:rStyle w:val="RegText"/>
              </w:rPr>
              <w:t xml:space="preserve">27 февраля в 23:45</w:t>
            </w:r>
            <w:br/>
            <w:r>
              <w:rPr>
                <w:rStyle w:val="RegText"/>
              </w:rPr>
              <w:t xml:space="preserve">28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13:30</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15:10</w:t>
            </w:r>
            <w:br/>
            <w:r>
              <w:rPr>
                <w:rStyle w:val="RegText"/>
              </w:rPr>
              <w:t xml:space="preserve">27 февраля в 08:55</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25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25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25 февраля в 17:20</w:t>
            </w:r>
            <w:br/>
            <w:r>
              <w:rPr>
                <w:rStyle w:val="RegText"/>
              </w:rPr>
              <w:t xml:space="preserve">27 февраля в 13:45</w:t>
            </w:r>
            <w:br/>
            <w:r>
              <w:rPr>
                <w:rStyle w:val="RegText"/>
              </w:rPr>
              <w:t xml:space="preserve">1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15:25</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25 февраля в 21:20</w:t>
            </w:r>
            <w:br/>
            <w:r>
              <w:rPr>
                <w:rStyle w:val="RegText"/>
              </w:rPr>
              <w:t xml:space="preserve">28 февраля в 12:00</w:t>
            </w:r>
            <w:br/>
            <w:r>
              <w:rPr>
                <w:rStyle w:val="RegText"/>
              </w:rPr>
              <w:t xml:space="preserve">1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26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26 февраля в 07:25</w:t>
            </w:r>
            <w:br/>
            <w:r>
              <w:rPr>
                <w:rStyle w:val="RegText"/>
              </w:rPr>
              <w:t xml:space="preserve">28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26 февраля в 17:15</w:t>
            </w:r>
            <w:br/>
            <w:r>
              <w:rPr>
                <w:rStyle w:val="RegText"/>
              </w:rPr>
              <w:t xml:space="preserve">28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1 марта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26 февраля в 21:10</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Гром: Трудное детство</w:t>
            </w:r>
            <w:br/>
            <w:br/>
            <w:r>
              <w:rPr/>
              <w:t xml:space="preserve">Юный Игорь Гром ищет варианты срочно заработать большую сумму и ввязывается в сомнительную авантюру на пару с другом Игнатом. Тем временем его отец вместе с будущим начальником петербургской полиции Фёдором Прокопенко охотится за боссом криминального мира по прозвищу Анубис.</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Кай Гетц, Сергей Марин, Алексей Ведерников, Владимир Яганов, Даниил Воробьев</w:t>
            </w:r>
          </w:p>
        </w:tc>
      </w:tr>
      <w:tr>
        <w:trPr/>
        <w:tc>
          <w:tcPr>
            <w:tcW w:w="100" w:type="dxa"/>
          </w:tcPr>
          <w:p>
            <w:pPr>
              <w:pStyle w:val="pStyle"/>
            </w:pPr>
            <w:br/>
            <w:r>
              <w:rPr>
                <w:rStyle w:val="BoldText"/>
              </w:rPr>
              <w:t xml:space="preserve">Смотрите в эфире:</w:t>
            </w:r>
            <w:br/>
            <w:br/>
            <w:r>
              <w:rPr>
                <w:rStyle w:val="RegText"/>
              </w:rPr>
              <w:t xml:space="preserve">27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27 февраля в 17:35</w:t>
            </w:r>
            <w:br/>
            <w:r>
              <w:rPr>
                <w:rStyle w:val="RegText"/>
              </w:rPr>
              <w:t xml:space="preserve">28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27 февраля в 21:15</w:t>
            </w:r>
            <w:br/>
            <w:r>
              <w:rPr>
                <w:rStyle w:val="RegText"/>
              </w:rPr>
              <w:t xml:space="preserve">1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Стендап под прикрытием</w:t>
            </w:r>
            <w:br/>
            <w:br/>
            <w:r>
              <w:rPr/>
              <w:t xml:space="preserve">Дерзкая и циничная опер в юбке Светлана Артюхова, которая никогда не шутит, и красавчик, любимец публики стендап-комик Илья не имеют ничего общего, кроме вынужденного совместного спецзадания по раскрытию схемы сбыта наркотиков. Дело на особом контроле, времени мало, а преступником может быть кто угодно. Но чтобы раскрыть это «несмешное» дело, Светке придется внедриться в тусовку стендаперов, научится смеяться над собой, шутить на сцене и даже любить по-настоящему.</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Валентина Мазунина, Кирилл Нагиев, Зоя Бербер, Владимир Яглыч, Антон Жижин</w:t>
            </w:r>
          </w:p>
        </w:tc>
      </w:tr>
      <w:tr>
        <w:trPr/>
        <w:tc>
          <w:tcPr>
            <w:tcW w:w="100" w:type="dxa"/>
          </w:tcPr>
          <w:p>
            <w:pPr>
              <w:pStyle w:val="pStyle"/>
            </w:pPr>
            <w:br/>
            <w:r>
              <w:rPr>
                <w:rStyle w:val="BoldText"/>
              </w:rPr>
              <w:t xml:space="preserve">Смотрите в эфире:</w:t>
            </w:r>
            <w:br/>
            <w:br/>
            <w:r>
              <w:rPr>
                <w:rStyle w:val="RegText"/>
              </w:rPr>
              <w:t xml:space="preserve">28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28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28 февраля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1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2026-02-27T22:35:00+00:00</dcterms:created>
  <dcterms:modified xsi:type="dcterms:W3CDTF">2026-02-27T22:35:00+00:00</dcterms:modified>
</cp:coreProperties>
</file>

<file path=docProps/custom.xml><?xml version="1.0" encoding="utf-8"?>
<Properties xmlns="http://schemas.openxmlformats.org/officeDocument/2006/custom-properties" xmlns:vt="http://schemas.openxmlformats.org/officeDocument/2006/docPropsVTypes"/>
</file>