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18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18 мая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18 мая в 07:35, 08:40, 09:40, 16:55, 17:55, 18:50</w:t>
            </w:r>
            <w:br/>
            <w:r>
              <w:rPr>
                <w:rStyle w:val="RegText"/>
              </w:rPr>
              <w:t xml:space="preserve">19 мая в 08:20, 09:20, 10:25, 17:00, 18:05, 19:05</w:t>
            </w:r>
            <w:br/>
            <w:r>
              <w:rPr>
                <w:rStyle w:val="RegText"/>
              </w:rPr>
              <w:t xml:space="preserve">20 мая в 06:50, 08:00, 08:55, 17:05, 18:00, 19:00</w:t>
            </w:r>
            <w:br/>
            <w:r>
              <w:rPr>
                <w:rStyle w:val="RegText"/>
              </w:rPr>
              <w:t xml:space="preserve">21 мая в 07:05, 08:05, 09:05, 17:00, 18:00, 19:00</w:t>
            </w:r>
            <w:br/>
            <w:r>
              <w:rPr>
                <w:rStyle w:val="RegText"/>
              </w:rPr>
              <w:t xml:space="preserve">22 мая в 06:40, 07:40, 08:45, 17:05, 18:00, 19:00</w:t>
            </w:r>
            <w:br/>
            <w:r>
              <w:rPr>
                <w:rStyle w:val="RegText"/>
              </w:rPr>
              <w:t xml:space="preserve">23 мая в 11:40, 12:40, 13:50, 14:50, 15:50</w:t>
            </w:r>
            <w:br/>
            <w:r>
              <w:rPr>
                <w:rStyle w:val="RegText"/>
              </w:rPr>
              <w:t xml:space="preserve">24 мая в 11:40, 12:40, 13:45, 14:45, 15:45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18 мая в 10:45</w:t>
            </w:r>
            <w:br/>
            <w:r>
              <w:rPr>
                <w:rStyle w:val="RegText"/>
              </w:rPr>
              <w:t xml:space="preserve">19 мая в 23:50</w:t>
            </w:r>
            <w:br/>
            <w:r>
              <w:rPr>
                <w:rStyle w:val="RegText"/>
              </w:rPr>
              <w:t xml:space="preserve">23 мая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18 мая в 13:20</w:t>
            </w:r>
            <w:br/>
            <w:r>
              <w:rPr>
                <w:rStyle w:val="RegText"/>
              </w:rPr>
              <w:t xml:space="preserve">24 мая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18 мая в 15:15</w:t>
            </w:r>
            <w:br/>
            <w:r>
              <w:rPr>
                <w:rStyle w:val="RegText"/>
              </w:rPr>
              <w:t xml:space="preserve">21 мая в 21:35</w:t>
            </w:r>
            <w:br/>
            <w:r>
              <w:rPr>
                <w:rStyle w:val="RegText"/>
              </w:rPr>
              <w:t xml:space="preserve">23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13:45</w:t>
            </w:r>
            <w:br/>
            <w:r>
              <w:rPr>
                <w:rStyle w:val="RegText"/>
              </w:rPr>
              <w:t xml:space="preserve">21 мая в 10:05</w:t>
            </w:r>
            <w:br/>
            <w:r>
              <w:rPr>
                <w:rStyle w:val="RegText"/>
              </w:rPr>
              <w:t xml:space="preserve">23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19 мая в 01:45</w:t>
            </w:r>
            <w:br/>
            <w:r>
              <w:rPr>
                <w:rStyle w:val="RegText"/>
              </w:rPr>
              <w:t xml:space="preserve">20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19 мая в 04:30</w:t>
            </w:r>
            <w:br/>
            <w:r>
              <w:rPr>
                <w:rStyle w:val="RegText"/>
              </w:rPr>
              <w:t xml:space="preserve">21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Финальный счет</w:t>
            </w:r>
            <w:br/>
            <w:br/>
            <w:r>
              <w:rPr/>
              <w:t xml:space="preserve">История о бывшем солдате, которому предстоит спасти многотысячный стадион зрителей, собравшихся на футбольном матче и взятых в заложники вооружёнными бандитами. Герою придётся вспомнить своей военный опыт, чтобы обезвредить преступников и исполнить долг перед павшим товарищем, чья дочь также оказалась среди возможных жертв.</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Скотт Манн</w:t>
            </w:r>
            <w:br/>
            <w:r>
              <w:rPr>
                <w:rStyle w:val="BoldText"/>
              </w:rPr>
              <w:t xml:space="preserve">В ролях: </w:t>
            </w:r>
            <w:r>
              <w:rPr>
                <w:rStyle w:val="RegText"/>
              </w:rPr>
              <w:t xml:space="preserve">Дэйв Батиста, Пирс Броснан, Рэй Стивенсон</w:t>
            </w:r>
          </w:p>
        </w:tc>
      </w:tr>
      <w:tr>
        <w:trPr/>
        <w:tc>
          <w:tcPr>
            <w:tcW w:w="100" w:type="dxa"/>
          </w:tcPr>
          <w:p>
            <w:pPr>
              <w:pStyle w:val="pStyle"/>
            </w:pPr>
            <w:br/>
            <w:r>
              <w:rPr>
                <w:rStyle w:val="BoldText"/>
              </w:rPr>
              <w:t xml:space="preserve">Смотрите в эфире:</w:t>
            </w:r>
            <w:br/>
            <w:br/>
            <w:r>
              <w:rPr>
                <w:rStyle w:val="RegText"/>
              </w:rPr>
              <w:t xml:space="preserve">19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19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19 мая в 15:20</w:t>
            </w:r>
            <w:br/>
            <w:r>
              <w:rPr>
                <w:rStyle w:val="RegText"/>
              </w:rPr>
              <w:t xml:space="preserve">22 мая в 21:35</w:t>
            </w:r>
            <w:br/>
            <w:r>
              <w:rPr>
                <w:rStyle w:val="RegText"/>
              </w:rPr>
              <w:t xml:space="preserve">24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13:30</w:t>
            </w:r>
            <w:br/>
            <w:r>
              <w:rPr>
                <w:rStyle w:val="RegText"/>
              </w:rPr>
              <w:t xml:space="preserve">22 мая в 09:45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19 мая в 21:50</w:t>
            </w:r>
            <w:br/>
            <w:r>
              <w:rPr>
                <w:rStyle w:val="RegText"/>
              </w:rPr>
              <w:t xml:space="preserve">21 мая в 11:45</w:t>
            </w:r>
            <w:br/>
            <w:r>
              <w:rPr>
                <w:rStyle w:val="RegText"/>
              </w:rPr>
              <w:t xml:space="preserve">24 мая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Китти киллер</w:t>
            </w:r>
            <w:br/>
            <w:br/>
            <w:r>
              <w:rPr/>
              <w:t xml:space="preserve">«Котята» — организация женщин-убийц, к которым обращаются лишь для очень сложной грязной работы. Когда наставника Кенга предают его кураторы из таинственного Агентства, на его место приходит необстрелянный новичок Чарли. Теперь киллерши под предводительством «кошечки» Дины должны выполнить невыполнимую миссию — жестоко наказать Агентство за предательство.</w:t>
            </w:r>
          </w:p>
        </w:tc>
      </w:tr>
      <w:tr>
        <w:trPr/>
        <w:tc>
          <w:tcPr>
            <w:tcW w:w="100" w:type="dxa"/>
          </w:tcPr>
          <w:p>
            <w:pPr>
              <w:pStyle w:val="pStyle"/>
            </w:pPr>
            <w:br/>
            <w:r>
              <w:rPr>
                <w:rStyle w:val="BoldText"/>
              </w:rPr>
              <w:t xml:space="preserve">Производство: </w:t>
            </w:r>
            <w:r>
              <w:rPr>
                <w:rStyle w:val="RegText"/>
              </w:rPr>
              <w:t xml:space="preserve">2023 г. Таиланд</w:t>
            </w:r>
            <w:br/>
            <w:r>
              <w:rPr>
                <w:rStyle w:val="BoldText"/>
              </w:rPr>
              <w:t xml:space="preserve">Режиссер: </w:t>
            </w:r>
            <w:r>
              <w:rPr>
                <w:rStyle w:val="RegText"/>
              </w:rPr>
              <w:t xml:space="preserve">Ли Тхонгкхам</w:t>
            </w:r>
            <w:br/>
            <w:r>
              <w:rPr>
                <w:rStyle w:val="BoldText"/>
              </w:rPr>
              <w:t xml:space="preserve">В ролях: </w:t>
            </w:r>
            <w:r>
              <w:rPr>
                <w:rStyle w:val="RegText"/>
              </w:rPr>
              <w:t xml:space="preserve">Плойпайлин Тхангпрапапорн, Денкхун Нгамнет, Сомчай Кхемклад, Нара Аниват, Сутина Лауамнуайчай</w:t>
            </w:r>
          </w:p>
        </w:tc>
      </w:tr>
      <w:tr>
        <w:trPr/>
        <w:tc>
          <w:tcPr>
            <w:tcW w:w="100" w:type="dxa"/>
          </w:tcPr>
          <w:p>
            <w:pPr>
              <w:pStyle w:val="pStyle"/>
            </w:pPr>
            <w:br/>
            <w:r>
              <w:rPr>
                <w:rStyle w:val="BoldText"/>
              </w:rPr>
              <w:t xml:space="preserve">Смотрите в эфире:</w:t>
            </w:r>
            <w:br/>
            <w:br/>
            <w:r>
              <w:rPr>
                <w:rStyle w:val="RegText"/>
              </w:rPr>
              <w:t xml:space="preserve">20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20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20 мая в 09:55</w:t>
            </w:r>
            <w:br/>
            <w:r>
              <w:rPr>
                <w:rStyle w:val="RegText"/>
              </w:rPr>
              <w:t xml:space="preserve">22 мая в 00:55</w:t>
            </w:r>
            <w:br/>
            <w:r>
              <w:rPr>
                <w:rStyle w:val="RegText"/>
              </w:rPr>
              <w:t xml:space="preserve">23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20 мая в 11:45</w:t>
            </w:r>
            <w:br/>
            <w:r>
              <w:rPr>
                <w:rStyle w:val="RegText"/>
              </w:rPr>
              <w:t xml:space="preserve">22 мая в 23:20</w:t>
            </w:r>
            <w:br/>
            <w:r>
              <w:rPr>
                <w:rStyle w:val="RegText"/>
              </w:rPr>
              <w:t xml:space="preserve">24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20 мая в 15:25</w:t>
            </w:r>
            <w:br/>
            <w:r>
              <w:rPr>
                <w:rStyle w:val="RegText"/>
              </w:rPr>
              <w:t xml:space="preserve">22 мая в 11:45</w:t>
            </w:r>
            <w:br/>
            <w:r>
              <w:rPr>
                <w:rStyle w:val="RegText"/>
              </w:rPr>
              <w:t xml:space="preserve">24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13:40</w:t>
            </w:r>
            <w:br/>
            <w:r>
              <w:rPr>
                <w:rStyle w:val="RegText"/>
              </w:rPr>
              <w:t xml:space="preserve">23 мая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мая в 21:30</w:t>
            </w:r>
            <w:br/>
            <w:r>
              <w:rPr>
                <w:rStyle w:val="RegText"/>
              </w:rPr>
              <w:t xml:space="preserve">21 мая в 01:35</w:t>
            </w:r>
            <w:br/>
            <w:r>
              <w:rPr>
                <w:rStyle w:val="RegText"/>
              </w:rPr>
              <w:t xml:space="preserve">23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21 мая в 03:30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21 мая в 15:20</w:t>
            </w:r>
            <w:br/>
            <w:r>
              <w:rPr>
                <w:rStyle w:val="RegText"/>
              </w:rPr>
              <w:t xml:space="preserve">24 мая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13:20</w:t>
            </w:r>
            <w:br/>
            <w:r>
              <w:rPr>
                <w:rStyle w:val="RegText"/>
              </w:rPr>
              <w:t xml:space="preserve">24 мая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Судья Дредд</w:t>
            </w:r>
            <w:br/>
            <w:br/>
            <w:r>
              <w:rPr/>
              <w:t xml:space="preserve">Будущее не столь красочно и великолепно, каким его представляют современные люди. Через несколько столетий человечество окажется на грани самоуничтожения, захлёбываясь в кровавых преступлениях, смертельных грехах и беспорядочных убийствах. Старую систему правосудия будет невозможно использовать — анархия, всеобщие беспорядки вынуждают ещё сохранившуюся власть, тем не менее, потерявшую всякий авторитет и легитимность, пойти на отчаянные крайние меры и ввести институт Судей — универсальных полицейских, правоприменителей, а по совместительству — и прокуроров, которые упростили бы весь процесс задержания, следствия и судебных тяжб, совмещая в одном лице все должности блюстителей и защитников правопорядка.Негодяи, подонки, вконец обнаглевшие и распоясавшиеся преступники и бандитские группировки всё равно не желают сдавать свои упрочившие позиции, опасаясь лишь одного — встречи с легендарным Судьёй Дреддом, пересажавшим или расстрелявшим не одну сотню насильников, террористов и жадных до человеческих страданий маньяков. В то время, как беспорядки и бесчинства бушуют на улицах города, Дредд спешит вернуть порядок, Закон и тишину, которым, кажется, уже никогда не обрести свою былую полноту, мощь и силу…</w:t>
            </w:r>
          </w:p>
        </w:tc>
      </w:tr>
      <w:tr>
        <w:trPr/>
        <w:tc>
          <w:tcPr>
            <w:tcW w:w="100" w:type="dxa"/>
          </w:tcPr>
          <w:p>
            <w:pPr>
              <w:pStyle w:val="pStyle"/>
            </w:pPr>
            <w:br/>
            <w:r>
              <w:rPr>
                <w:rStyle w:val="BoldText"/>
              </w:rPr>
              <w:t xml:space="preserve">Производство: </w:t>
            </w:r>
            <w:r>
              <w:rPr>
                <w:rStyle w:val="RegText"/>
              </w:rPr>
              <w:t xml:space="preserve">2012 г. Великобритания, США, Индия, ЮАР</w:t>
            </w:r>
            <w:br/>
            <w:r>
              <w:rPr>
                <w:rStyle w:val="BoldText"/>
              </w:rPr>
              <w:t xml:space="preserve">Режиссер: </w:t>
            </w:r>
            <w:r>
              <w:rPr>
                <w:rStyle w:val="RegText"/>
              </w:rPr>
              <w:t xml:space="preserve">Пит Трэвис</w:t>
            </w:r>
            <w:br/>
            <w:r>
              <w:rPr>
                <w:rStyle w:val="BoldText"/>
              </w:rPr>
              <w:t xml:space="preserve">В ролях: </w:t>
            </w:r>
            <w:r>
              <w:rPr>
                <w:rStyle w:val="RegText"/>
              </w:rPr>
              <w:t xml:space="preserve">Карл Урбан, Оливия Тирлби, Лина Хиди, Вуд Харрис, Донал Глисон, Доби Опарей, Рэки Айола, Лэнгли Кирквуд, Эдвин Перри, Карл Танинг</w:t>
            </w:r>
          </w:p>
        </w:tc>
      </w:tr>
      <w:tr>
        <w:trPr/>
        <w:tc>
          <w:tcPr>
            <w:tcW w:w="100" w:type="dxa"/>
          </w:tcPr>
          <w:p>
            <w:pPr>
              <w:pStyle w:val="pStyle"/>
            </w:pPr>
            <w:br/>
            <w:r>
              <w:rPr>
                <w:rStyle w:val="BoldText"/>
              </w:rPr>
              <w:t xml:space="preserve">Смотрите в эфире:</w:t>
            </w:r>
            <w:br/>
            <w:br/>
            <w:r>
              <w:rPr>
                <w:rStyle w:val="RegText"/>
              </w:rPr>
              <w:t xml:space="preserve">21 мая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22 мая в 02:55</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22 мая в 05:00</w:t>
            </w:r>
            <w:br/>
            <w:r>
              <w:rPr>
                <w:rStyle w:val="RegText"/>
              </w:rPr>
              <w:t xml:space="preserve">24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22 мая в 15:05</w:t>
            </w:r>
            <w:br/>
            <w:r>
              <w:rPr>
                <w:rStyle w:val="RegText"/>
              </w:rPr>
              <w:t xml:space="preserve">23 мая в 09:40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24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2026-05-12T14:54:58+00:00</dcterms:created>
  <dcterms:modified xsi:type="dcterms:W3CDTF">2026-05-12T14:54:58+00:00</dcterms:modified>
</cp:coreProperties>
</file>

<file path=docProps/custom.xml><?xml version="1.0" encoding="utf-8"?>
<Properties xmlns="http://schemas.openxmlformats.org/officeDocument/2006/custom-properties" xmlns:vt="http://schemas.openxmlformats.org/officeDocument/2006/docPropsVTypes"/>
</file>