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«Мужское кино» представляет коллекцию динамичных и адреналиновых фильмов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Экшен, брутальные боевики, постапокалиптические триллеры – смотрите в апреле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«Хищник: Миссия «Осирис»»</w:t>
            </w:r>
            <w:br/>
            <w:br/>
            <w:r>
              <w:rPr/>
              <w:t xml:space="preserve">Вооруженная команда спецназовцев пробуждается на инопланетном корабле. Их память стерта, но руки помнят. Они — желанная добыча для агрессивной расы охотников, но не собираются сдаваться без боя.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Кауфман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 Мартини, Линда Хэмилтон, Брианна Хилдебранд, ЛаМоника Гаррет, Майкл Ирби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«Досье «Чёрная канарейка»»</w:t>
            </w:r>
            <w:br/>
            <w:br/>
            <w:r>
              <w:rPr/>
              <w:t xml:space="preserve">Чтобы спасти похищенного террористами мужа, лучший оперативник ЦРУ Эйвери Грейвс вынуждена поставить на карту все: безупречную репутацию, преданность своему делу, да и саму жизнь. Неожиданно став чужой среди своих, она поднимает связи в преступном мире, чтобы раздобыть секретную информацию, которую требуют похитители. Эйвери теперь может положиться только на свои исключительные боевые навыки в смертельной гонке за бесценными данными, способными спровоцировать глобальную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Великобритания, Хорватия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Пьер Морель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Руперт Френд, Рэй Стивенсон, Джаз Хатчинс, Горан Костич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«Мир в огне»</w:t>
            </w:r>
            <w:br/>
            <w:br/>
            <w:r>
              <w:rPr/>
              <w:t xml:space="preserve">После того как мощная солнечная вспышка уничтожила восточное полушарие Земли, охотник за сокровищами отправляется в Европу, чтобы найти «Мону Лизу». Вскоре он осознаёт, что его ждёт более важная миссия, чем поиск картины.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Дж.Дж. Перри, Нимрод Антал, Чон Бён-гиль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Дэйв Батиста, Джерард Батлер, Ольга Куриленко, Кристофер Хивью, Сэмюэл Л. Джексон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2026-04-18T17:48:34+00:00</dcterms:created>
  <dcterms:modified xsi:type="dcterms:W3CDTF">2026-04-18T17:48:34+00:00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