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</w:t>
            </w:r>
            <w:br/>
            <w:r>
              <w:rPr>
                <w:rStyle w:val="RegText"/>
              </w:rPr>
              <w:t xml:space="preserve">23 июня в 00:45</w:t>
            </w:r>
            <w:br/>
            <w:r>
              <w:rPr>
                <w:rStyle w:val="RegText"/>
              </w:rPr>
              <w:t xml:space="preserve">24 июня в 01:05</w:t>
            </w:r>
            <w:br/>
            <w:r>
              <w:rPr>
                <w:rStyle w:val="RegText"/>
              </w:rPr>
              <w:t xml:space="preserve">25 июня в 00:45</w:t>
            </w:r>
            <w:br/>
            <w:r>
              <w:rPr>
                <w:rStyle w:val="RegText"/>
              </w:rPr>
              <w:t xml:space="preserve">26 июня в 01:30</w:t>
            </w:r>
            <w:br/>
            <w:r>
              <w:rPr>
                <w:rStyle w:val="RegText"/>
              </w:rPr>
              <w:t xml:space="preserve">27 июня в 00:50, 23:00</w:t>
            </w:r>
            <w:br/>
            <w:r>
              <w:rPr>
                <w:rStyle w:val="RegText"/>
              </w:rPr>
              <w:t xml:space="preserve">28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02:00</w:t>
            </w:r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>24 июня в 02:00</w:t>
            </w:r>
            <w:br/>
            <w:r>
              <w:rPr>
                <w:rStyle w:val="RegText"/>
              </w:rPr>
              <w:t xml:space="preserve">25 июня в 02:00</w:t>
            </w:r>
            <w:br/>
            <w:r>
              <w:rPr>
                <w:rStyle w:val="RegText"/>
              </w:rPr>
              <w:t xml:space="preserve">26 июня в 02:00</w:t>
            </w:r>
            <w:br/>
            <w:r>
              <w:rPr>
                <w:rStyle w:val="RegText"/>
              </w:rPr>
              <w:t xml:space="preserve">27 июня в 02:00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06:00</w:t>
            </w:r>
            <w:br/>
            <w:r>
              <w:rPr>
                <w:rStyle w:val="RegText"/>
              </w:rPr>
              <w:t xml:space="preserve">23 июня в 06:00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25 июня в 06:00</w:t>
            </w:r>
            <w:br/>
            <w:r>
              <w:rPr>
                <w:rStyle w:val="RegText"/>
              </w:rPr>
              <w:t xml:space="preserve">26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14:50</w:t>
            </w:r>
            <w:br/>
            <w:r>
              <w:rPr>
                <w:rStyle w:val="RegText"/>
              </w:rPr>
              <w:t xml:space="preserve">23 июня в 10:00, 14:45</w:t>
            </w:r>
            <w:br/>
            <w:r>
              <w:rPr>
                <w:rStyle w:val="RegText"/>
              </w:rPr>
              <w:t xml:space="preserve">24 июня в 10:00, 15:35</w:t>
            </w:r>
            <w:br/>
            <w:r>
              <w:rPr>
                <w:rStyle w:val="RegText"/>
              </w:rPr>
              <w:t xml:space="preserve">25 июня в 10:00, 15:10</w:t>
            </w:r>
            <w:br/>
            <w:r>
              <w:rPr>
                <w:rStyle w:val="RegText"/>
              </w:rPr>
              <w:t xml:space="preserve">26 июня в 10:00, 14:45</w:t>
            </w:r>
            <w:br/>
            <w:r>
              <w:rPr>
                <w:rStyle w:val="RegText"/>
              </w:rPr>
              <w:t xml:space="preserve">27 июня в 10:00, 13:00</w:t>
            </w:r>
            <w:br/>
            <w:r>
              <w:rPr>
                <w:rStyle w:val="RegText"/>
              </w:rPr>
              <w:t xml:space="preserve">28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12:00</w:t>
            </w:r>
            <w:br/>
            <w:r>
              <w:rPr>
                <w:rStyle w:val="RegText"/>
              </w:rPr>
              <w:t xml:space="preserve">23 июня в 12:00</w:t>
            </w:r>
            <w:br/>
            <w:r>
              <w:rPr>
                <w:rStyle w:val="RegText"/>
              </w:rPr>
              <w:t xml:space="preserve">24 июня в 12:00</w:t>
            </w:r>
            <w:br/>
            <w:r>
              <w:rPr>
                <w:rStyle w:val="RegText"/>
              </w:rPr>
              <w:t xml:space="preserve">25 июня в 12:00</w:t>
            </w:r>
            <w:br/>
            <w:r>
              <w:rPr>
                <w:rStyle w:val="RegText"/>
              </w:rPr>
              <w:t xml:space="preserve">26 июня в 12:00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22 июня в 13:00, 26 июня в 23:00</w:t>
            </w:r>
            <w:br/>
            <w:r>
              <w:rPr>
                <w:rStyle w:val="RegText"/>
              </w:rPr>
              <w:t xml:space="preserve">День 1: 24 июня в 13:00, 25 июня в 23:00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18:00</w:t>
            </w:r>
            <w:br/>
            <w:r>
              <w:rPr>
                <w:rStyle w:val="RegText"/>
              </w:rPr>
              <w:t xml:space="preserve">23 июня в 18:00</w:t>
            </w:r>
            <w:br/>
            <w:r>
              <w:rPr>
                <w:rStyle w:val="RegText"/>
              </w:rPr>
              <w:t xml:space="preserve">24 июня в 18:00</w:t>
            </w:r>
            <w:br/>
            <w:r>
              <w:rPr>
                <w:rStyle w:val="RegText"/>
              </w:rPr>
              <w:t xml:space="preserve">25 июня в 18:00</w:t>
            </w:r>
            <w:br/>
            <w:r>
              <w:rPr>
                <w:rStyle w:val="RegText"/>
              </w:rPr>
              <w:t xml:space="preserve">26 июня в 18:00</w:t>
            </w:r>
            <w:br/>
            <w:r>
              <w:rPr>
                <w:rStyle w:val="RegText"/>
              </w:rPr>
              <w:t xml:space="preserve">27 июня в 18:00</w:t>
            </w:r>
            <w:br/>
            <w:r>
              <w:rPr>
                <w:rStyle w:val="RegText"/>
              </w:rPr>
              <w:t xml:space="preserve">28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21:00</w:t>
            </w:r>
            <w:br/>
            <w:r>
              <w:rPr>
                <w:rStyle w:val="RegText"/>
              </w:rPr>
              <w:t xml:space="preserve">23 июня в 21:00</w:t>
            </w:r>
            <w:br/>
            <w:r>
              <w:rPr>
                <w:rStyle w:val="RegText"/>
              </w:rPr>
              <w:t xml:space="preserve">24 июня в 21:00</w:t>
            </w:r>
            <w:br/>
            <w:r>
              <w:rPr>
                <w:rStyle w:val="RegText"/>
              </w:rPr>
              <w:t xml:space="preserve">25 июня в 21:00</w:t>
            </w:r>
            <w:br/>
            <w:r>
              <w:rPr>
                <w:rStyle w:val="RegText"/>
              </w:rPr>
              <w:t xml:space="preserve">26 июня в 21:00</w:t>
            </w:r>
            <w:br/>
            <w:r>
              <w:rPr>
                <w:rStyle w:val="RegText"/>
              </w:rPr>
              <w:t xml:space="preserve">27 июня в 21:00</w:t>
            </w:r>
            <w:br/>
            <w:r>
              <w:rPr>
                <w:rStyle w:val="RegText"/>
              </w:rPr>
              <w:t xml:space="preserve">28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Ани Лорак. Концерт</w:t>
            </w:r>
            <w:br/>
            <w:br/>
            <w:r>
              <w:rPr/>
              <w:t xml:space="preserve">Новая программа певицы — настоящее музыкальное таинство, которое погружает зрителей в волшебную атмосферу гармонии. На сцене Крокус Сити Холл Ани Лорак исполнила всеми любимые хиты в новом звучании и порадовала зрителей совершенно новыми композициями из альбомов «Остров» и «Я жива».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23:00</w:t>
            </w:r>
            <w:br/>
            <w:r>
              <w:rPr>
                <w:rStyle w:val="RegText"/>
              </w:rPr>
              <w:t xml:space="preserve">26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Большой сольный концерт Максима Фадеева</w:t>
            </w:r>
            <w:br/>
            <w:br/>
            <w:r>
              <w:rPr/>
              <w:t xml:space="preserve">Для концерта Максим Фадеев подготовил двухчасовую эксклюзивную программу, аналогов которой нет. Особенный, редкий, задушевный концерт представит не только известные и любимые хиты Фадеева, но и совершенно новые песни выдающегося музыканта.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13:00</w:t>
            </w:r>
            <w:br/>
            <w:r>
              <w:rPr>
                <w:rStyle w:val="RegText"/>
              </w:rPr>
              <w:t xml:space="preserve">24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23:00</w:t>
            </w:r>
            <w:br/>
            <w:r>
              <w:rPr>
                <w:rStyle w:val="RegText"/>
              </w:rPr>
              <w:t xml:space="preserve">25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2026-06-16T19:32:48+00:00</dcterms:created>
  <dcterms:modified xsi:type="dcterms:W3CDTF">2026-06-16T19:32:48+00:00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