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«Киноужас» представляет апрельскую подборку ужасов и триллеров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Мрачная атмосфера, кошмарные приключения и зашкаливающий адреналин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6 апреля в 20:15 — «Голосовой помощник»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7 апреля в 20:15 — «Перевозчик душ»</w:t>
            </w:r>
            <w:br/>
            <w:br/>
            <w:r>
              <w:rPr/>
              <w:t xml:space="preserve">Энн и Патрик после ночной прогулки в расстроенных чувствах садятся в черное такси, водителем которого оказывается добродушный и болтливый мужчина. Пара переживает не лучший этап в отношениях, поэтому неохотно поддерживает диалог. Неожиданно вместо дома они оказываются запертыми в машине на пустынном участке дороги, населенном привидениями.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Брюс Гудисон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 Фрост, Джордж Букари, Синнёве Карлсен, Люк Норрис, Тесса Парр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14 апреля в 20:15 — «Инстинкт выживания»</w:t>
            </w:r>
            <w:br/>
            <w:br/>
            <w:r>
              <w:rPr/>
              <w:t xml:space="preserve">Отец Кэссиди трагически погиб в пасти акулы, и теперь девушку преследует страх перед океаном. Решив побороть травму, она отправляется в дайвинг-экспедицию с мужем и его друзьями. Путешествие превращается в кошмар, когда лодку захватывают пираты. Под прицелами автоматов туристы вынуждены нырять в кишащие акулами воды в поисках затонувшей контрабанды.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Сесма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Каллум Макгоун, Скаут Тэйлор-Комптон, Джон Седа, Стюарт Таунсенд, Ричард Дрейфусс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апреля в 20:15 — «Воображаемый друг»</w:t>
            </w:r>
            <w:br/>
            <w:br/>
            <w:r>
              <w:rPr/>
              <w:t xml:space="preserve">Вместе с мужем и двумя падчерицами Джессика переезжает в отчий дом — место, где она была счастлива. Девушка надеется, что это вернёт ей вдохновение для продолжения серии детских книг, а девочкам поможет прийти в себя после того, как их родной матери было диагностировано психическое заболевание. Младшенькая находит в подвале плюшевого медвежонка и теперь целыми днями играет с ним в игры, как вскоре выяснится, далеко не безобидные.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Уодлоу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ДеВанда Уайз, Тэджен Бёрнс, Пайпер Браун, Бетти Бакли, Том Пэйн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21 апреля в 20:15 — «Хинтерленд: город грехов»</w:t>
            </w:r>
            <w:br/>
            <w:br/>
            <w:r>
              <w:rPr/>
              <w:t xml:space="preserve">Вена, 1920 год. На город обрушивается серия загадочных жестоких убийств, которые расследует суровый детектив-одиночка Петер Перг. Следуя за мистически неуловимым серийным убийцей, он узнает в жертвах своих бывших сослуживцев. Кто этот безумец и какие демоны им движут?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Люксембург,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Штефан Рузовицки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Муратан Муслу, Маттиас Швайгхёфер, Макс фон дер Грёбен, Лив Лиза Фрис, Марк Лимпах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28 апреля в 20:15 — «Нервный срыв»</w:t>
            </w:r>
            <w:br/>
            <w:br/>
            <w:r>
              <w:rPr/>
              <w:t xml:space="preserve">После того как Кэсс становится невольной свидетельницей трагедии на ночной пустынной дороге, она не может избавиться от тревоги. Женщине кажется, что ее кто-то преследует, хотя ее супруг Мэттью уверен, что это лишь разыгравшееся воображение. Раздираемая сомнениями Кэсс должна понять, теряет ли она рассудок, или ей действительно угрожает опасность.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 Челентано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Минка Келли, Дермот Малруни, Мэгги Грэйс, Натали Симпсон, Алан Калтон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1" w:history="1">
        <w:r>
          <w:rPr>
            <w:u w:val="single"/>
          </w:rPr>
          <w:t xml:space="preserve">www.red-media.ru</w:t>
        </w:r>
      </w:hyperlink>
    </w:p>
    <w:sectPr>
      <w:footerReference w:type="default" r:id="rId2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hyperlink" Target="mailto:SokolovaAR@red-media.ru" TargetMode="External"/><Relationship Id="rId17" Type="http://schemas.openxmlformats.org/officeDocument/2006/relationships/hyperlink" Target="https://vk.com/redmediatv" TargetMode="External"/><Relationship Id="rId18" Type="http://schemas.openxmlformats.org/officeDocument/2006/relationships/hyperlink" Target="https://ok.ru/group/63145683452079" TargetMode="External"/><Relationship Id="rId19" Type="http://schemas.openxmlformats.org/officeDocument/2006/relationships/hyperlink" Target="https://t.me/redmediatv" TargetMode="External"/><Relationship Id="rId20" Type="http://schemas.openxmlformats.org/officeDocument/2006/relationships/hyperlink" Target="https://www.nastroykino.ru/categories/" TargetMode="External"/><Relationship Id="rId21" Type="http://schemas.openxmlformats.org/officeDocument/2006/relationships/hyperlink" Target="http://www.red-media.ru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2026-04-22T03:36:34+00:00</dcterms:created>
  <dcterms:modified xsi:type="dcterms:W3CDTF">2026-04-22T03:36:34+00:00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