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16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16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февраля в 04:05</w:t>
            </w:r>
            <w:br/>
            <w:r>
              <w:rPr>
                <w:rStyle w:val="RegText"/>
              </w:rPr>
              <w:t xml:space="preserve">21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16 февраля в 05:45</w:t>
            </w:r>
            <w:br/>
            <w:r>
              <w:rPr>
                <w:rStyle w:val="RegText"/>
              </w:rPr>
              <w:t xml:space="preserve">18 февраля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16 февраля в 09:50</w:t>
            </w:r>
            <w:br/>
            <w:r>
              <w:rPr>
                <w:rStyle w:val="RegText"/>
              </w:rPr>
              <w:t xml:space="preserve">19 февраля в 05:25</w:t>
            </w:r>
            <w:br/>
            <w:r>
              <w:rPr>
                <w:rStyle w:val="RegText"/>
              </w:rPr>
              <w:t xml:space="preserve">21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16 февраля в 11:45</w:t>
            </w:r>
            <w:br/>
            <w:r>
              <w:rPr>
                <w:rStyle w:val="RegText"/>
              </w:rPr>
              <w:t xml:space="preserve">18 февраля в 13:50</w:t>
            </w:r>
            <w:br/>
            <w:r>
              <w:rPr>
                <w:rStyle w:val="RegText"/>
              </w:rPr>
              <w:t xml:space="preserve">21 февраля в 05:50</w:t>
            </w:r>
            <w:br/>
            <w:r>
              <w:rPr>
                <w:rStyle w:val="RegText"/>
              </w:rPr>
              <w:t xml:space="preserve">22 февраля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18 февраля в 10:05</w:t>
            </w:r>
            <w:br/>
            <w:r>
              <w:rPr>
                <w:rStyle w:val="RegText"/>
              </w:rPr>
              <w:t xml:space="preserve">19 февраля в 22:05</w:t>
            </w:r>
            <w:br/>
            <w:r>
              <w:rPr>
                <w:rStyle w:val="RegText"/>
              </w:rPr>
              <w:t xml:space="preserve">22 февраля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16 февраля в 15:25</w:t>
            </w:r>
            <w:br/>
            <w:r>
              <w:rPr>
                <w:rStyle w:val="RegText"/>
              </w:rPr>
              <w:t xml:space="preserve">18 февраля в 15:30</w:t>
            </w:r>
            <w:br/>
            <w:r>
              <w:rPr>
                <w:rStyle w:val="RegText"/>
              </w:rPr>
              <w:t xml:space="preserve">19 февраля в 11:20</w:t>
            </w:r>
            <w:br/>
            <w:r>
              <w:rPr>
                <w:rStyle w:val="RegText"/>
              </w:rPr>
              <w:t xml:space="preserve">22 февраля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16 февраля в 16:55</w:t>
            </w:r>
            <w:br/>
            <w:r>
              <w:rPr>
                <w:rStyle w:val="RegText"/>
              </w:rPr>
              <w:t xml:space="preserve">18 февраля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февраля в 18:35</w:t>
            </w:r>
            <w:br/>
            <w:r>
              <w:rPr>
                <w:rStyle w:val="RegText"/>
              </w:rPr>
              <w:t xml:space="preserve">18 февраля в 17:00</w:t>
            </w:r>
            <w:br/>
            <w:r>
              <w:rPr>
                <w:rStyle w:val="RegText"/>
              </w:rPr>
              <w:t xml:space="preserve">20 февраля в 11:10</w:t>
            </w:r>
            <w:br/>
            <w:r>
              <w:rPr>
                <w:rStyle w:val="RegText"/>
              </w:rPr>
              <w:t xml:space="preserve">22 февраля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16 февраля в 20:15</w:t>
            </w:r>
            <w:br/>
            <w:r>
              <w:rPr>
                <w:rStyle w:val="RegText"/>
              </w:rPr>
              <w:t xml:space="preserve">17 февраля в 17:05</w:t>
            </w:r>
            <w:br/>
            <w:r>
              <w:rPr>
                <w:rStyle w:val="RegText"/>
              </w:rPr>
              <w:t xml:space="preserve">19 февраля в 12:55</w:t>
            </w:r>
            <w:br/>
            <w:r>
              <w:rPr>
                <w:rStyle w:val="RegText"/>
              </w:rPr>
              <w:t xml:space="preserve">21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16 февраля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16 февраля в 23:20</w:t>
            </w:r>
            <w:br/>
            <w:r>
              <w:rPr>
                <w:rStyle w:val="RegText"/>
              </w:rPr>
              <w:t xml:space="preserve">20 февраля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17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17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февраля в 05:10</w:t>
            </w:r>
            <w:br/>
            <w:r>
              <w:rPr>
                <w:rStyle w:val="RegText"/>
              </w:rPr>
              <w:t xml:space="preserve">21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17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17 февраля в 09:05</w:t>
            </w:r>
            <w:br/>
            <w:r>
              <w:rPr>
                <w:rStyle w:val="RegText"/>
              </w:rPr>
              <w:t xml:space="preserve">20 февраля в 12:45</w:t>
            </w:r>
            <w:br/>
            <w:r>
              <w:rPr>
                <w:rStyle w:val="RegText"/>
              </w:rPr>
              <w:t xml:space="preserve">22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17 февраля в 11:25</w:t>
            </w:r>
            <w:br/>
            <w:r>
              <w:rPr>
                <w:rStyle w:val="RegText"/>
              </w:rPr>
              <w:t xml:space="preserve">18 февраля в 21:50</w:t>
            </w:r>
            <w:br/>
            <w:r>
              <w:rPr>
                <w:rStyle w:val="RegText"/>
              </w:rPr>
              <w:t xml:space="preserve">20 февраля в 05:20</w:t>
            </w:r>
            <w:br/>
            <w:r>
              <w:rPr>
                <w:rStyle w:val="RegText"/>
              </w:rPr>
              <w:t xml:space="preserve">22 февраля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17 февраля в 13:20</w:t>
            </w:r>
            <w:br/>
            <w:r>
              <w:rPr>
                <w:rStyle w:val="RegText"/>
              </w:rPr>
              <w:t xml:space="preserve">21 февраля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17 февраля в 15:00</w:t>
            </w:r>
            <w:br/>
            <w:r>
              <w:rPr>
                <w:rStyle w:val="RegText"/>
              </w:rPr>
              <w:t xml:space="preserve">19 февраля в 09:15</w:t>
            </w:r>
            <w:br/>
            <w:r>
              <w:rPr>
                <w:rStyle w:val="RegText"/>
              </w:rPr>
              <w:t xml:space="preserve">21 февраля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17 февраля в 18:40</w:t>
            </w:r>
            <w:br/>
            <w:r>
              <w:rPr>
                <w:rStyle w:val="RegText"/>
              </w:rPr>
              <w:t xml:space="preserve">19 февраля в 16:05</w:t>
            </w:r>
            <w:br/>
            <w:r>
              <w:rPr>
                <w:rStyle w:val="RegText"/>
              </w:rPr>
              <w:t xml:space="preserve">21 февраля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17 февраля в 20:15</w:t>
            </w:r>
            <w:br/>
            <w:r>
              <w:rPr>
                <w:rStyle w:val="RegText"/>
              </w:rPr>
              <w:t xml:space="preserve">19 февраля в 14:30</w:t>
            </w:r>
            <w:br/>
            <w:r>
              <w:rPr>
                <w:rStyle w:val="RegText"/>
              </w:rPr>
              <w:t xml:space="preserve">21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17 февраля в 21:50</w:t>
            </w:r>
            <w:br/>
            <w:r>
              <w:rPr>
                <w:rStyle w:val="RegText"/>
              </w:rPr>
              <w:t xml:space="preserve">19 февраля в 07:25</w:t>
            </w:r>
            <w:br/>
            <w:r>
              <w:rPr>
                <w:rStyle w:val="RegText"/>
              </w:rPr>
              <w:t xml:space="preserve">21 февраля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17 февраля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18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18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Треугольник</w:t>
            </w:r>
            <w:br/>
            <w:br/>
            <w:r>
              <w:rPr/>
              <w:t xml:space="preserve">Грег приглашает свою подругу Джесс, молодую мать-одиночку, провести день на яхте в кругу своих друзей. Начавшийся сильный шторм переворачивает судно, и оставшиеся в живых вынуждены дожидаться помощи, цепляясь за перевернутый корпус яхты. Спасение приходит в виде огромного океанического лайнера. Судно оказывается пустым, часы на борту остановились. Но они не одни на этом огромном корабле — за ними кто-то неустанно следит…</w:t>
            </w:r>
          </w:p>
        </w:tc>
      </w:tr>
      <w:tr>
        <w:trPr/>
        <w:tc>
          <w:tcPr>
            <w:tcW w:w="100" w:type="dxa"/>
          </w:tcPr>
          <w:p>
            <w:pPr>
              <w:pStyle w:val="pStyle"/>
            </w:pPr>
            <w:br/>
            <w:r>
              <w:rPr>
                <w:rStyle w:val="BoldText"/>
              </w:rPr>
              <w:t xml:space="preserve">Производство: </w:t>
            </w:r>
            <w:r>
              <w:rPr>
                <w:rStyle w:val="RegText"/>
              </w:rPr>
              <w:t xml:space="preserve">2009 г. Великобритания, Австралия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Мелисса Джордж, Лиам Хемсворт, Майкл Дорман, Генри Никсон, Рейчал Карпани, Эмма Ланг, Джошуа МакИвор, Джек Тейлор, Брайан Пробетс</w:t>
            </w:r>
          </w:p>
        </w:tc>
      </w:tr>
      <w:tr>
        <w:trPr/>
        <w:tc>
          <w:tcPr>
            <w:tcW w:w="100" w:type="dxa"/>
          </w:tcPr>
          <w:p>
            <w:pPr>
              <w:pStyle w:val="pStyle"/>
            </w:pPr>
            <w:br/>
            <w:r>
              <w:rPr>
                <w:rStyle w:val="BoldText"/>
              </w:rPr>
              <w:t xml:space="preserve">Смотрите в эфире:</w:t>
            </w:r>
            <w:br/>
            <w:br/>
            <w:r>
              <w:rPr>
                <w:rStyle w:val="RegText"/>
              </w:rPr>
              <w:t xml:space="preserve">18 февраля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18 февраля в 12:00</w:t>
            </w:r>
            <w:br/>
            <w:r>
              <w:rPr>
                <w:rStyle w:val="RegText"/>
              </w:rPr>
              <w:t xml:space="preserve">20 февраля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18 февраля в 18:35</w:t>
            </w:r>
            <w:br/>
            <w:r>
              <w:rPr>
                <w:rStyle w:val="RegText"/>
              </w:rPr>
              <w:t xml:space="preserve">20 февраля в 15:05</w:t>
            </w:r>
            <w:br/>
            <w:r>
              <w:rPr>
                <w:rStyle w:val="RegText"/>
              </w:rPr>
              <w:t xml:space="preserve">22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18 февраля в 20:15</w:t>
            </w:r>
            <w:br/>
            <w:r>
              <w:rPr>
                <w:rStyle w:val="RegText"/>
              </w:rPr>
              <w:t xml:space="preserve">20 февраля в 16:45</w:t>
            </w:r>
            <w:br/>
            <w:r>
              <w:rPr>
                <w:rStyle w:val="RegText"/>
              </w:rPr>
              <w:t xml:space="preserve">22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18 февраля в 23:45</w:t>
            </w:r>
            <w:br/>
            <w:r>
              <w:rPr>
                <w:rStyle w:val="RegText"/>
              </w:rPr>
              <w:t xml:space="preserve">21 февраля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19 февраля в 01:25</w:t>
            </w:r>
            <w:br/>
            <w:r>
              <w:rPr>
                <w:rStyle w:val="RegText"/>
              </w:rPr>
              <w:t xml:space="preserve">22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19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19 февраля в 20:15</w:t>
            </w:r>
            <w:br/>
            <w:r>
              <w:rPr>
                <w:rStyle w:val="RegText"/>
              </w:rPr>
              <w:t xml:space="preserve">21 февраля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20 февраля в 00:05</w:t>
            </w:r>
            <w:br/>
            <w:r>
              <w:rPr>
                <w:rStyle w:val="RegText"/>
              </w:rPr>
              <w:t xml:space="preserve">22 февраля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Подводный капкан</w:t>
            </w:r>
            <w:br/>
            <w:br/>
            <w:r>
              <w:rPr/>
              <w:t xml:space="preserve">Сестры-дайверы Дрю и Мэй совершают традиционное совместное погружение в новом месте, в отдаленном полудиком уголке, и даже не представляют, с чем им придется столкнуться. Камнепад заточает Мэй в смертельную подводную ловушку, и времени нет: кислород на исходе, паника нарастает… Дрю может рассчитывать только на себя и вынуждена принимать роковые решения, чтобы попытаться спасти сестру любой ценой. На глубине страха остается только надежда.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Максимилиан Эрленвайн</w:t>
            </w:r>
            <w:br/>
            <w:r>
              <w:rPr>
                <w:rStyle w:val="BoldText"/>
              </w:rPr>
              <w:t xml:space="preserve">В ролях: </w:t>
            </w:r>
            <w:r>
              <w:rPr>
                <w:rStyle w:val="RegText"/>
              </w:rPr>
              <w:t xml:space="preserve">Луиза Краузе, Софи Лоу</w:t>
            </w:r>
          </w:p>
        </w:tc>
      </w:tr>
      <w:tr>
        <w:trPr/>
        <w:tc>
          <w:tcPr>
            <w:tcW w:w="100" w:type="dxa"/>
          </w:tcPr>
          <w:p>
            <w:pPr>
              <w:pStyle w:val="pStyle"/>
            </w:pPr>
            <w:br/>
            <w:r>
              <w:rPr>
                <w:rStyle w:val="BoldText"/>
              </w:rPr>
              <w:t xml:space="preserve">Смотрите в эфире:</w:t>
            </w:r>
            <w:br/>
            <w:br/>
            <w:r>
              <w:rPr>
                <w:rStyle w:val="RegText"/>
              </w:rPr>
              <w:t xml:space="preserve">20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20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20 февраля в 18:25</w:t>
            </w:r>
            <w:br/>
            <w:r>
              <w:rPr>
                <w:rStyle w:val="RegText"/>
              </w:rPr>
              <w:t xml:space="preserve">22 февраля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февраля в 20:15</w:t>
            </w:r>
            <w:br/>
            <w:r>
              <w:rPr>
                <w:rStyle w:val="RegText"/>
              </w:rPr>
              <w:t xml:space="preserve">22 февраля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20 февраля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Логово монстра</w:t>
            </w:r>
            <w:br/>
            <w:br/>
            <w:r>
              <w:rPr/>
              <w:t xml:space="preserve">Двое парней, работая парковщиками у элитного ресторана, успешно обчищают дома богатых посетителей, пока те наслаждаются изысканной кухней. Однажды один из подельников, вломившись в чужой особняк, кроме богатой добычи обнаруживает истерзанную пленницу, крепко связанную и скованную цепями. Пытаясь спасти девушку, он сам все глубже попадает в западню жестокого монстра.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Дин Девлин</w:t>
            </w:r>
            <w:br/>
            <w:r>
              <w:rPr>
                <w:rStyle w:val="BoldText"/>
              </w:rPr>
              <w:t xml:space="preserve">В ролях: </w:t>
            </w:r>
            <w:r>
              <w:rPr>
                <w:rStyle w:val="RegText"/>
              </w:rPr>
              <w:t xml:space="preserve">Дэвид Теннант, Роберт Шиэн, Керри Кондон, Карлито Оливеро, Жаклин Байерс</w:t>
            </w:r>
          </w:p>
        </w:tc>
      </w:tr>
      <w:tr>
        <w:trPr/>
        <w:tc>
          <w:tcPr>
            <w:tcW w:w="100" w:type="dxa"/>
          </w:tcPr>
          <w:p>
            <w:pPr>
              <w:pStyle w:val="pStyle"/>
            </w:pPr>
            <w:br/>
            <w:r>
              <w:rPr>
                <w:rStyle w:val="BoldText"/>
              </w:rPr>
              <w:t xml:space="preserve">Смотрите в эфире:</w:t>
            </w:r>
            <w:br/>
            <w:br/>
            <w:r>
              <w:rPr>
                <w:rStyle w:val="RegText"/>
              </w:rPr>
              <w:t xml:space="preserve">22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2026-02-17T12:13:15+00:00</dcterms:created>
  <dcterms:modified xsi:type="dcterms:W3CDTF">2026-02-17T12:13:15+00:00</dcterms:modified>
</cp:coreProperties>
</file>

<file path=docProps/custom.xml><?xml version="1.0" encoding="utf-8"?>
<Properties xmlns="http://schemas.openxmlformats.org/officeDocument/2006/custom-properties" xmlns:vt="http://schemas.openxmlformats.org/officeDocument/2006/docPropsVTypes"/>
</file>