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27 апреля в 00:15</w:t>
            </w:r>
            <w:br/>
            <w:r>
              <w:rPr>
                <w:rStyle w:val="RegText"/>
              </w:rPr>
              <w:t xml:space="preserve">29 апреля в 09:30</w:t>
            </w:r>
            <w:br/>
            <w:r>
              <w:rPr>
                <w:rStyle w:val="RegText"/>
              </w:rPr>
              <w:t xml:space="preserve">2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27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29 апреля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27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27 апреля в 08:05</w:t>
            </w:r>
            <w:br/>
            <w:r>
              <w:rPr>
                <w:rStyle w:val="RegText"/>
              </w:rPr>
              <w:t xml:space="preserve">29 апреля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27 апреля в 09:35</w:t>
            </w:r>
            <w:br/>
            <w:r>
              <w:rPr>
                <w:rStyle w:val="RegText"/>
              </w:rPr>
              <w:t xml:space="preserve">1 мая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29 апреля в 04:00</w:t>
            </w:r>
            <w:br/>
            <w:r>
              <w:rPr>
                <w:rStyle w:val="RegText"/>
              </w:rPr>
              <w:t xml:space="preserve">1 мая в 07:05</w:t>
            </w:r>
            <w:br/>
            <w:r>
              <w:rPr>
                <w:rStyle w:val="RegText"/>
              </w:rPr>
              <w:t xml:space="preserve">2 мая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27 апреля в 14:45</w:t>
            </w:r>
            <w:br/>
            <w:r>
              <w:rPr>
                <w:rStyle w:val="RegText"/>
              </w:rPr>
              <w:t xml:space="preserve">29 апреля в 12:55</w:t>
            </w:r>
            <w:br/>
            <w:r>
              <w:rPr>
                <w:rStyle w:val="RegText"/>
              </w:rPr>
              <w:t xml:space="preserve">1 мая в 10:50</w:t>
            </w:r>
            <w:br/>
            <w:r>
              <w:rPr>
                <w:rStyle w:val="RegText"/>
              </w:rPr>
              <w:t xml:space="preserve">3 мая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27 апреля в 16:35</w:t>
            </w:r>
            <w:br/>
            <w:r>
              <w:rPr>
                <w:rStyle w:val="RegText"/>
              </w:rPr>
              <w:t xml:space="preserve">29 апреля в 00:00</w:t>
            </w:r>
            <w:br/>
            <w:r>
              <w:rPr>
                <w:rStyle w:val="RegText"/>
              </w:rPr>
              <w:t xml:space="preserve">1 мая в 14:40</w:t>
            </w:r>
            <w:br/>
            <w:r>
              <w:rPr>
                <w:rStyle w:val="RegText"/>
              </w:rPr>
              <w:t xml:space="preserve">2 мая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27 апреля в 18:25</w:t>
            </w:r>
            <w:br/>
            <w:r>
              <w:rPr>
                <w:rStyle w:val="RegText"/>
              </w:rPr>
              <w:t xml:space="preserve">29 апреля в 14:45</w:t>
            </w:r>
            <w:br/>
            <w:r>
              <w:rPr>
                <w:rStyle w:val="RegText"/>
              </w:rPr>
              <w:t xml:space="preserve">1 мая в 09:00</w:t>
            </w:r>
            <w:br/>
            <w:r>
              <w:rPr>
                <w:rStyle w:val="RegText"/>
              </w:rPr>
              <w:t xml:space="preserve">3 мая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16:30</w:t>
            </w:r>
            <w:br/>
            <w:r>
              <w:rPr>
                <w:rStyle w:val="RegText"/>
              </w:rPr>
              <w:t xml:space="preserve">30 апреля в 13:10</w:t>
            </w:r>
            <w:br/>
            <w:r>
              <w:rPr>
                <w:rStyle w:val="RegText"/>
              </w:rPr>
              <w:t xml:space="preserve">2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27 апреля в 22:05</w:t>
            </w:r>
            <w:br/>
            <w:r>
              <w:rPr>
                <w:rStyle w:val="RegText"/>
              </w:rPr>
              <w:t xml:space="preserve">29 апреля в 07:45</w:t>
            </w:r>
            <w:br/>
            <w:r>
              <w:rPr>
                <w:rStyle w:val="RegText"/>
              </w:rPr>
              <w:t xml:space="preserve">2 мая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27 апреля в 23:50</w:t>
            </w:r>
            <w:br/>
            <w:r>
              <w:rPr>
                <w:rStyle w:val="RegText"/>
              </w:rPr>
              <w:t xml:space="preserve">30 апреля в 11:20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28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07:55</w:t>
            </w:r>
            <w:br/>
            <w:r>
              <w:rPr>
                <w:rStyle w:val="RegText"/>
              </w:rPr>
              <w:t xml:space="preserve">2 мая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28 апреля в 04:55</w:t>
            </w:r>
            <w:br/>
            <w:r>
              <w:rPr>
                <w:rStyle w:val="RegText"/>
              </w:rPr>
              <w:t xml:space="preserve">30 апреля в 04:15</w:t>
            </w:r>
            <w:br/>
            <w:r>
              <w:rPr>
                <w:rStyle w:val="RegText"/>
              </w:rPr>
              <w:t xml:space="preserve">3 мая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28 апреля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28 апреля в 08:35</w:t>
            </w:r>
            <w:br/>
            <w:r>
              <w:rPr>
                <w:rStyle w:val="RegText"/>
              </w:rPr>
              <w:t xml:space="preserve">2 мая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28 апреля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28 апреля в 13:05</w:t>
            </w:r>
            <w:br/>
            <w:r>
              <w:rPr>
                <w:rStyle w:val="RegText"/>
              </w:rPr>
              <w:t xml:space="preserve">30 апреля в 06:15</w:t>
            </w:r>
            <w:br/>
            <w:r>
              <w:rPr>
                <w:rStyle w:val="RegText"/>
              </w:rPr>
              <w:t xml:space="preserve">2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28 апреля в 14:40</w:t>
            </w:r>
            <w:br/>
            <w:r>
              <w:rPr>
                <w:rStyle w:val="RegText"/>
              </w:rPr>
              <w:t xml:space="preserve">30 апреля в 09:35</w:t>
            </w:r>
            <w:br/>
            <w:r>
              <w:rPr>
                <w:rStyle w:val="RegText"/>
              </w:rPr>
              <w:t xml:space="preserve">3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16:35</w:t>
            </w:r>
            <w:br/>
            <w:r>
              <w:rPr>
                <w:rStyle w:val="RegText"/>
              </w:rPr>
              <w:t xml:space="preserve">1 мая в 12:40</w:t>
            </w:r>
            <w:br/>
            <w:r>
              <w:rPr>
                <w:rStyle w:val="RegText"/>
              </w:rPr>
              <w:t xml:space="preserve">3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1 мая в 00:10</w:t>
            </w:r>
            <w:br/>
            <w:r>
              <w:rPr>
                <w:rStyle w:val="RegText"/>
              </w:rPr>
              <w:t xml:space="preserve">3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29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29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29 апреля в 18:35</w:t>
            </w:r>
            <w:br/>
            <w:r>
              <w:rPr>
                <w:rStyle w:val="RegText"/>
              </w:rPr>
              <w:t xml:space="preserve">1 мая в 02:00</w:t>
            </w:r>
            <w:br/>
            <w:r>
              <w:rPr>
                <w:rStyle w:val="RegText"/>
              </w:rPr>
              <w:t xml:space="preserve">3 мая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16:50</w:t>
            </w:r>
            <w:br/>
            <w:r>
              <w:rPr>
                <w:rStyle w:val="RegText"/>
              </w:rPr>
              <w:t xml:space="preserve">2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29 апреля в 22:00</w:t>
            </w:r>
            <w:br/>
            <w:r>
              <w:rPr>
                <w:rStyle w:val="RegText"/>
              </w:rPr>
              <w:t xml:space="preserve">2 мая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30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1 мая в 16:25</w:t>
            </w:r>
            <w:br/>
            <w:r>
              <w:rPr>
                <w:rStyle w:val="RegText"/>
              </w:rPr>
              <w:t xml:space="preserve">3 мая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30 апреля в 22:20</w:t>
            </w:r>
            <w:br/>
            <w:r>
              <w:rPr>
                <w:rStyle w:val="RegText"/>
              </w:rPr>
              <w:t xml:space="preserve">3 мая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1 мая в 05:30</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 мая в 18:30</w:t>
            </w:r>
            <w:br/>
            <w:r>
              <w:rPr>
                <w:rStyle w:val="RegText"/>
              </w:rPr>
              <w:t xml:space="preserve">3 мая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3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1 мая в 21:50</w:t>
            </w:r>
            <w:br/>
            <w:r>
              <w:rPr>
                <w:rStyle w:val="RegText"/>
              </w:rPr>
              <w:t xml:space="preserve">3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Проклятая</w:t>
            </w:r>
            <w:br/>
            <w:br/>
            <w:r>
              <w:rPr/>
              <w:t xml:space="preserve">После тяжелого развода, Джон забирает обоих своих детей и переезжает в глухую деревушку в штате Иллинойс, чтобы начать жизнь сначала. Но вскоре его старшая дочь становится странной и замкнутой, а в семье начинают происходить загадочные и зловещие вещи.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Луисо Бердехо</w:t>
            </w:r>
            <w:br/>
            <w:r>
              <w:rPr>
                <w:rStyle w:val="BoldText"/>
              </w:rPr>
              <w:t xml:space="preserve">В ролях: </w:t>
            </w:r>
            <w:r>
              <w:rPr>
                <w:rStyle w:val="RegText"/>
              </w:rPr>
              <w:t xml:space="preserve">Кевин Костнер, Ивана Бакеро, Саманта Мэтис, Гэттлин Гриффит, Эрик Палладино</w:t>
            </w:r>
          </w:p>
        </w:tc>
      </w:tr>
      <w:tr>
        <w:trPr/>
        <w:tc>
          <w:tcPr>
            <w:tcW w:w="100" w:type="dxa"/>
          </w:tcPr>
          <w:p>
            <w:pPr>
              <w:pStyle w:val="pStyle"/>
            </w:pPr>
            <w:br/>
            <w:r>
              <w:rPr>
                <w:rStyle w:val="BoldText"/>
              </w:rPr>
              <w:t xml:space="preserve">Смотрите в эфире:</w:t>
            </w:r>
            <w:br/>
            <w:br/>
            <w:r>
              <w:rPr>
                <w:rStyle w:val="RegText"/>
              </w:rPr>
              <w:t xml:space="preserve">2 мая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2026-05-03T09:06:54+00:00</dcterms:created>
  <dcterms:modified xsi:type="dcterms:W3CDTF">2026-05-03T09:06:54+00:00</dcterms:modified>
</cp:coreProperties>
</file>

<file path=docProps/custom.xml><?xml version="1.0" encoding="utf-8"?>
<Properties xmlns="http://schemas.openxmlformats.org/officeDocument/2006/custom-properties" xmlns:vt="http://schemas.openxmlformats.org/officeDocument/2006/docPropsVTypes"/>
</file>