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подборку романтических фильмов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 и мелодрамы об отношениях между мужчиной и женщиной – смотрите в августе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7 августа в 19:30 — «Материалистка»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19:30 — «Граф Монте-Кристо»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19:30 — «Александр»</w:t>
            </w:r>
            <w:br/>
            <w:br/>
            <w:r>
              <w:rPr/>
              <w:t xml:space="preserve">Спустя 40 лет после гибели Александра пожилой Птолемей, один из ближайших соратников Македонского, ставший после его смерти наместником Египта, решает рассказать и записать историю побед великого полководца. В течение восьми лет войско Александра Великого двигалось на Восток, к берегам мирового Океана. Покорив Западную и Центральную Азию, Македонский первым ступил на загадочную и таинственную землю древней Индии. Об этом он мечтал ещё в детстве, слушая мифы о Трое, подвигах Геракла и Ахиллеса…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США, Нидерланды, Франция, Великобритания,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Стоун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Колин Фаррелл, Анджелина Джоли, Вэл Килмер, Джаред Лето, Энтони Хопкинс, Джонатан Риз Майерс, Розарио Доусон, Кристофер Пламмер, Дэвид Беделла, Джесси Камм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19:30 — «Горничная»</w:t>
            </w:r>
            <w:br/>
            <w:br/>
            <w:r>
              <w:rPr/>
              <w:t xml:space="preserve">Милли устраивается прислугой с проживанием к состоятельной семье Винчестер, живущей в загородном особняке. Девушка только что вышла по УДО, и ей необходима эта работа, но находить общий язык с хозяйкой Ниной становится всё сложнее: та заметно не в себе и регулярно к ней цепляется. Зато её супруг Эндрю — само очарование. Мужчина сглаживает любые конфликты и, кажется, положил глаз на Милли.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Фиг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Сидни Суини, Аманда Сайфред, Брэндон Скленар, Индиана Эль, Элизабет Перкинс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«Плохая девочка»</w:t>
            </w:r>
            <w:br/>
            <w:br/>
            <w:r>
              <w:rPr/>
              <w:t xml:space="preserve">Немолодая бизнесвумен Роми управляет технологической компанией и всего добилась в жизни сама. У неё двое детей и любящий муж, но женщине не хватает остроты в отношениях. Однажды её внимание привлекает молодой самоуверенный стажёр, который сходу определяет тайные желания Роми и втягивает её в игру подчинения.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Халина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Николь Кидман, Харрис Дикинсон, Антонио Бандерас, Софи Уайлд, Жан Рено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2026-08-05T04:03:33+00:00</dcterms:created>
  <dcterms:modified xsi:type="dcterms:W3CDTF">2026-08-05T04:03:33+00:00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