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18 мая по 24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01:10, 13:25</w:t>
            </w:r>
            <w:br/>
            <w:r>
              <w:rPr>
                <w:rStyle w:val="RegText"/>
              </w:rPr>
              <w:t xml:space="preserve">20 мая в 15:25</w:t>
            </w:r>
            <w:br/>
            <w:r>
              <w:rPr>
                <w:rStyle w:val="RegText"/>
              </w:rPr>
              <w:t xml:space="preserve">22 мая в 08:15</w:t>
            </w:r>
            <w:br/>
            <w:r>
              <w:rPr>
                <w:rStyle w:val="RegText"/>
              </w:rPr>
              <w:t xml:space="preserve">24 мая в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02:40</w:t>
            </w:r>
            <w:br/>
            <w:r>
              <w:rPr>
                <w:rStyle w:val="RegText"/>
              </w:rPr>
              <w:t xml:space="preserve">19 мая в 07:25, 23:15</w:t>
            </w:r>
            <w:br/>
            <w:r>
              <w:rPr>
                <w:rStyle w:val="RegText"/>
              </w:rPr>
              <w:t xml:space="preserve">21 мая в 11:00</w:t>
            </w:r>
            <w:br/>
            <w:r>
              <w:rPr>
                <w:rStyle w:val="RegText"/>
              </w:rPr>
              <w:t xml:space="preserve">22 мая в 04:40</w:t>
            </w:r>
            <w:br/>
            <w:r>
              <w:rPr>
                <w:rStyle w:val="RegText"/>
              </w:rPr>
              <w:t xml:space="preserve">24 мая в 00:10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05:55, 18:20</w:t>
            </w:r>
            <w:br/>
            <w:r>
              <w:rPr>
                <w:rStyle w:val="RegText"/>
              </w:rPr>
              <w:t xml:space="preserve">20 мая в 00:55, 13:20</w:t>
            </w:r>
            <w:br/>
            <w:r>
              <w:rPr>
                <w:rStyle w:val="RegText"/>
              </w:rPr>
              <w:t xml:space="preserve">22 мая в 16:35</w:t>
            </w:r>
            <w:br/>
            <w:r>
              <w:rPr>
                <w:rStyle w:val="RegText"/>
              </w:rPr>
              <w:t xml:space="preserve">23 мая в 03:35</w:t>
            </w:r>
            <w:br/>
            <w:r>
              <w:rPr>
                <w:rStyle w:val="RegText"/>
              </w:rPr>
              <w:t xml:space="preserve">24 мая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08:00</w:t>
            </w:r>
            <w:br/>
            <w:r>
              <w:rPr>
                <w:rStyle w:val="RegText"/>
              </w:rPr>
              <w:t xml:space="preserve">19 мая в 13:50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09:55</w:t>
            </w:r>
            <w:br/>
            <w:r>
              <w:rPr>
                <w:rStyle w:val="RegText"/>
              </w:rPr>
              <w:t xml:space="preserve">20 мая в 08:15</w:t>
            </w:r>
            <w:br/>
            <w:r>
              <w:rPr>
                <w:rStyle w:val="RegText"/>
              </w:rPr>
              <w:t xml:space="preserve">21 мая в 00:05,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11:30</w:t>
            </w:r>
            <w:br/>
            <w:r>
              <w:rPr>
                <w:rStyle w:val="RegText"/>
              </w:rPr>
              <w:t xml:space="preserve">20 мая в 06:25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14:55</w:t>
            </w:r>
            <w:br/>
            <w:r>
              <w:rPr>
                <w:rStyle w:val="RegText"/>
              </w:rPr>
              <w:t xml:space="preserve">20 мая в 11:25</w:t>
            </w:r>
            <w:br/>
            <w:r>
              <w:rPr>
                <w:rStyle w:val="RegText"/>
              </w:rPr>
              <w:t xml:space="preserve">21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Голосовой помощник</w:t>
            </w:r>
            <w:br/>
            <w:br/>
            <w:r>
              <w:rPr/>
              <w:t xml:space="preserve">Компания друзей арендует на выходные дизайнерский загородный дом. Там есть всё для комфортного и весёлого отдыха, включая умную колонку Алёна. Она умеет развлекать гостей и управлять домом, а ещё ей известны секреты, которые скрывают друзья. Устройство вынуждает компанию играть в игру «Найди убийцу», чтобы выяснить обстоятельства смерти их подруги, которая погибла менее года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Олег Витвицки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Полина Федина, Илья Антоненко, Юлия Джулай, Владислав Ценёв, Борис Дергачев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20:30</w:t>
            </w:r>
            <w:br/>
            <w:r>
              <w:rPr>
                <w:rStyle w:val="RegText"/>
              </w:rPr>
              <w:t xml:space="preserve">19 мая в 10:35</w:t>
            </w:r>
            <w:br/>
            <w:r>
              <w:rPr>
                <w:rStyle w:val="RegText"/>
              </w:rPr>
              <w:t xml:space="preserve">20 мая в 18:45</w:t>
            </w:r>
            <w:br/>
            <w:r>
              <w:rPr>
                <w:rStyle w:val="RegText"/>
              </w:rPr>
              <w:t xml:space="preserve">21 мая в 04:05</w:t>
            </w:r>
            <w:br/>
            <w:r>
              <w:rPr>
                <w:rStyle w:val="RegText"/>
              </w:rPr>
              <w:t xml:space="preserve">23 мая в 19:00</w:t>
            </w:r>
            <w:br/>
            <w:r>
              <w:rPr>
                <w:rStyle w:val="RegText"/>
              </w:rPr>
              <w:t xml:space="preserve">24 мая в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Хищник: Миссия «Осирис»</w:t>
            </w:r>
            <w:br/>
            <w:br/>
            <w:r>
              <w:rPr/>
              <w:t xml:space="preserve">Вооруженная команда спецназовцев пробуждается на инопланетном корабле. Их память стерта, но руки помнят. Они — желанная добыча для агрессивной расы охотников, но не собираются сдаваться без боя.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Кауфман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Макс Мартини, Линда Хэмилтон, Брианна Хилдебранд, ЛаМоника Гаррет, Майкл Ирби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22:10</w:t>
            </w:r>
            <w:br/>
            <w:r>
              <w:rPr>
                <w:rStyle w:val="RegText"/>
              </w:rPr>
              <w:t xml:space="preserve">20 мая в 17:00</w:t>
            </w:r>
            <w:br/>
            <w:r>
              <w:rPr>
                <w:rStyle w:val="RegText"/>
              </w:rPr>
              <w:t xml:space="preserve">21 мая в 05:50</w:t>
            </w:r>
            <w:br/>
            <w:r>
              <w:rPr>
                <w:rStyle w:val="RegText"/>
              </w:rPr>
              <w:t xml:space="preserve">22 мая в 11:40</w:t>
            </w:r>
            <w:br/>
            <w:r>
              <w:rPr>
                <w:rStyle w:val="RegText"/>
              </w:rPr>
              <w:t xml:space="preserve">24 мая в 01:45, 17:10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мая в 23:55</w:t>
            </w:r>
            <w:br/>
            <w:r>
              <w:rPr>
                <w:rStyle w:val="RegText"/>
              </w:rPr>
              <w:t xml:space="preserve">20 мая в 04:45</w:t>
            </w:r>
            <w:br/>
            <w:r>
              <w:rPr>
                <w:rStyle w:val="RegText"/>
              </w:rPr>
              <w:t xml:space="preserve">22 мая в 13:30</w:t>
            </w:r>
            <w:br/>
            <w:r>
              <w:rPr>
                <w:rStyle w:val="RegText"/>
              </w:rPr>
              <w:t xml:space="preserve">23 мая в 07:40</w:t>
            </w:r>
            <w:br/>
            <w:r>
              <w:rPr>
                <w:rStyle w:val="RegText"/>
              </w:rPr>
              <w:t xml:space="preserve">24 мая в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01:35, 15:45</w:t>
            </w:r>
            <w:br/>
            <w:r>
              <w:rPr>
                <w:rStyle w:val="RegText"/>
              </w:rPr>
              <w:t xml:space="preserve">21 мая в 12:40</w:t>
            </w:r>
            <w:br/>
            <w:r>
              <w:rPr>
                <w:rStyle w:val="RegText"/>
              </w:rPr>
              <w:t xml:space="preserve">23 мая в 14:15</w:t>
            </w:r>
            <w:br/>
            <w:r>
              <w:rPr>
                <w:rStyle w:val="RegText"/>
              </w:rPr>
              <w:t xml:space="preserve">24 мая в 08:45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03:55, 17:25</w:t>
            </w:r>
            <w:br/>
            <w:r>
              <w:rPr>
                <w:rStyle w:val="RegText"/>
              </w:rPr>
              <w:t xml:space="preserve">21 мая в 14:20</w:t>
            </w:r>
            <w:br/>
            <w:r>
              <w:rPr>
                <w:rStyle w:val="RegText"/>
              </w:rPr>
              <w:t xml:space="preserve">22 мая в 01:25, 23:40</w:t>
            </w:r>
            <w:br/>
            <w:r>
              <w:rPr>
                <w:rStyle w:val="RegText"/>
              </w:rPr>
              <w:t xml:space="preserve">23 мая в 15:55</w:t>
            </w:r>
            <w:br/>
            <w:r>
              <w:rPr>
                <w:rStyle w:val="RegText"/>
              </w:rPr>
              <w:t xml:space="preserve">24 мая в 10:30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05:25</w:t>
            </w:r>
            <w:br/>
            <w:r>
              <w:rPr>
                <w:rStyle w:val="RegText"/>
              </w:rPr>
              <w:t xml:space="preserve">21 мая в 01:45</w:t>
            </w:r>
            <w:br/>
            <w:r>
              <w:rPr>
                <w:rStyle w:val="RegText"/>
              </w:rPr>
              <w:t xml:space="preserve">22 мая в 09:45</w:t>
            </w:r>
            <w:br/>
            <w:r>
              <w:rPr>
                <w:rStyle w:val="RegText"/>
              </w:rPr>
              <w:t xml:space="preserve">23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09:00</w:t>
            </w:r>
            <w:br/>
            <w:r>
              <w:rPr>
                <w:rStyle w:val="RegText"/>
              </w:rPr>
              <w:t xml:space="preserve">20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12:15</w:t>
            </w:r>
            <w:br/>
            <w:r>
              <w:rPr>
                <w:rStyle w:val="RegText"/>
              </w:rPr>
              <w:t xml:space="preserve">21 мая в 09:30, 23:55</w:t>
            </w:r>
            <w:br/>
            <w:r>
              <w:rPr>
                <w:rStyle w:val="RegText"/>
              </w:rPr>
              <w:t xml:space="preserve">23 мая в 10:50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18:55</w:t>
            </w:r>
            <w:br/>
            <w:r>
              <w:rPr>
                <w:rStyle w:val="RegText"/>
              </w:rPr>
              <w:t xml:space="preserve">20 мая в 09:50</w:t>
            </w:r>
            <w:br/>
            <w:r>
              <w:rPr>
                <w:rStyle w:val="RegText"/>
              </w:rPr>
              <w:t xml:space="preserve">21 мая в 17:30</w:t>
            </w:r>
            <w:br/>
            <w:r>
              <w:rPr>
                <w:rStyle w:val="RegText"/>
              </w:rPr>
              <w:t xml:space="preserve">23 мая в 17:25</w:t>
            </w:r>
            <w:br/>
            <w:r>
              <w:rPr>
                <w:rStyle w:val="RegText"/>
              </w:rPr>
              <w:t xml:space="preserve">24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Ложный след</w:t>
            </w:r>
            <w:br/>
            <w:br/>
            <w:r>
              <w:rPr/>
              <w:t xml:space="preserve">Чтобы отдать долги мафии, семейная пара должна совершить серию ограблений. Но во время последнего ограбления роскошного особняка они оказываются в ловушке.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Льюис, Скотт Виндхаузер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Ольга Куриленко, Шерман Огастас, Арманд Ассанте, Фрэнк Грилло, Ланда Морленд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20:30</w:t>
            </w:r>
            <w:br/>
            <w:r>
              <w:rPr>
                <w:rStyle w:val="RegText"/>
              </w:rPr>
              <w:t xml:space="preserve">21 мая в 19:00</w:t>
            </w:r>
            <w:br/>
            <w:r>
              <w:rPr>
                <w:rStyle w:val="RegText"/>
              </w:rPr>
              <w:t xml:space="preserve">22 мая в 15:10</w:t>
            </w:r>
            <w:br/>
            <w:r>
              <w:rPr>
                <w:rStyle w:val="RegText"/>
              </w:rPr>
              <w:t xml:space="preserve">24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Отбросы</w:t>
            </w:r>
            <w:br/>
            <w:br/>
            <w:r>
              <w:rPr/>
              <w:t xml:space="preserve">Бывший заключённый и его друг, военный в отставке, везут неизвестный груз в машине скорой помощи, чтобы заработать и наконец-то начать нормальную жизнь. Но для заказчика они просто пущенные в расход отбросы, ведь на кону огромные деньги.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Карен Арутюнов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Red Ray, Гоша Куценко, Анастасия Панина, Олег Каменщиков, Сергей Легостаев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мая в 21:55</w:t>
            </w:r>
            <w:br/>
            <w:r>
              <w:rPr>
                <w:rStyle w:val="RegText"/>
              </w:rPr>
              <w:t xml:space="preserve">22 мая в 02:55</w:t>
            </w:r>
            <w:br/>
            <w:r>
              <w:rPr>
                <w:rStyle w:val="RegText"/>
              </w:rPr>
              <w:t xml:space="preserve">24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Туда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20:30</w:t>
            </w:r>
            <w:br/>
            <w:r>
              <w:rPr>
                <w:rStyle w:val="RegText"/>
              </w:rPr>
              <w:t xml:space="preserve">22 мая в 18:45</w:t>
            </w:r>
            <w:br/>
            <w:r>
              <w:rPr>
                <w:rStyle w:val="RegText"/>
              </w:rPr>
              <w:t xml:space="preserve">24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Операция «Наполеон»</w:t>
            </w:r>
            <w:br/>
            <w:br/>
            <w:r>
              <w:rPr/>
              <w:t xml:space="preserve">Молодая исландская юристка Кристин оказывается втянутой в водоворот международного заговора после того, как её обвинили в убийстве, которого она не совершала. Единственный шанс выжить — раскрыть секрет старого немецкого самолёта времен Второй мировой войны, недавно обнаруженного в результате таяния одного из крупнейших ледников Исландии.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Германия, Исландия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Оскар Тор Аксельссон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Вивиан Олафсдоуттир, Джек Фокс, Иэн Глен, Вотан Вильке Мёринг, Оулавюр Дарри Оулафссон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мая в 22:10</w:t>
            </w:r>
            <w:br/>
            <w:r>
              <w:rPr>
                <w:rStyle w:val="RegText"/>
              </w:rPr>
              <w:t xml:space="preserve">22 мая в 06:15</w:t>
            </w:r>
            <w:br/>
            <w:r>
              <w:rPr>
                <w:rStyle w:val="RegText"/>
              </w:rPr>
              <w:t xml:space="preserve">23 мая в 01:10, 22:15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Афера маслом</w:t>
            </w:r>
            <w:br/>
            <w:br/>
            <w:r>
              <w:rPr/>
              <w:t xml:space="preserve">Йонатан, эксперт по люксовым часам, ведет серую и однообразную жизнь, пока не встречает Эрика — обаятельного афериста и торговца краденым. Очарованный его образом жизни Йонатан все глубже втягивается в мир преступных сделок. Ситуация выходит из-под контроля, когда к ним присоединяется виртуозный вор Джо. В 2010 году троица совершает одно из самых дерзких ограблений в истории — похищает пять шедевров Пикассо, Матисса и Модильяни из Музея современного искусства в 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Доминик Бомар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Мельвиль Пупо, Софьян Зермани, Стив Тьеншо, Джулия Пьятон, Софи Ванье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20:30</w:t>
            </w:r>
            <w:br/>
            <w:r>
              <w:rPr>
                <w:rStyle w:val="RegText"/>
              </w:rPr>
              <w:t xml:space="preserve">23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Игра джентльменов</w:t>
            </w:r>
            <w:br/>
            <w:br/>
            <w:r>
              <w:rPr/>
              <w:t xml:space="preserve">Команда гольфистов-любителей открывает по соседству с элитным загородным клубом свой. Здесь нет маршалов, подстриженной по линейке травы и дорогой экипировки. Все своими руками. Но тот, кто преодолеет бункеры из грязи, преграды из кактусов и бокс в раздевалке, будет готов ко всему. Под насмешки всего города команда готовится к своему первому большому турниру.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Пако Фария, Хулио Квинтана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 Эрнандес, Джордж Лопес, Деннис Куэйд, Чич Марин, Джулиан Уоркс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мая в 22:00</w:t>
            </w:r>
            <w:br/>
            <w:r>
              <w:rPr>
                <w:rStyle w:val="RegText"/>
              </w:rPr>
              <w:t xml:space="preserve">23 мая в 12:20</w:t>
            </w:r>
            <w:br/>
            <w:r>
              <w:rPr>
                <w:rStyle w:val="RegText"/>
              </w:rPr>
              <w:t xml:space="preserve">24 мая в 23:50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Оно. Новая глава</w:t>
            </w:r>
            <w:br/>
            <w:br/>
            <w:r>
              <w:rPr/>
              <w:t xml:space="preserve">Психотерапевт Синтия Уинстоун обладает уникальным даром проникать в чужое подсознание. Однажды на пороге её дома появляется перепуганная 14-летняя Райли с просьбой спасти её от злобной сущности. Синтия сразу же видит прицепившуюся к ней жуткую тварь и решает не связываться, но её дочь Джордан, наоборот, полна решимости помочь. Она тайком проникает в дом Райли и обнаруживает в подвале измученную связанную женщину.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Чед Арчибальд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Эшли Грин, Шон Эшмор, Элли О’Брайен, Джуно Ринальди, Марк Тейлор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20:30</w:t>
            </w:r>
            <w:br/>
            <w:r>
              <w:rPr>
                <w:rStyle w:val="RegText"/>
              </w:rPr>
              <w:t xml:space="preserve">24 мая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Инстинкт выживания</w:t>
            </w:r>
            <w:br/>
            <w:br/>
            <w:r>
              <w:rPr/>
              <w:t xml:space="preserve">Отец Кэссиди трагически погиб в пасти акулы, и теперь девушку преследует страх перед океаном. Решив побороть травму, она отправляется в дайвинг-экспедицию с мужем и его друзьями. Путешествие превращается в кошмар, когда лодку захватывают пираты. Под прицелами автоматов туристы вынуждены нырять в кишащие акулами воды в поисках затонувшей контрабанды.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Сесма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Каллум Макгоун, Скаут Тэйлор-Комптон, Джон Седа, Стюарт Таунсенд, Ричард Дрейфусс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мая в 22:10</w:t>
            </w:r>
            <w:br/>
            <w:r>
              <w:rPr>
                <w:rStyle w:val="RegText"/>
              </w:rPr>
              <w:t xml:space="preserve">23 мая в 09:20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3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pn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://www.nastroykino.ru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2026-05-11T13:54:54+00:00</dcterms:created>
  <dcterms:modified xsi:type="dcterms:W3CDTF">2026-05-11T13:54:54+00:00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