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Новинки мира кино в феврале на канале «Кинопремьера»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Семейные приключения, вдохновляющие биографии, путешествия и фантастика – смотрите впервые на ТВ на канале «Кинопремьера».</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20:30 — «На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февраля в 20:30 — «Соловей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февраля в 20:30 — «Первый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февраля в 20:30 — «Мир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2026-03-07T04:58:13+00:00</dcterms:created>
  <dcterms:modified xsi:type="dcterms:W3CDTF">2026-03-07T04:58:13+00:00</dcterms:modified>
</cp:coreProperties>
</file>

<file path=docProps/custom.xml><?xml version="1.0" encoding="utf-8"?>
<Properties xmlns="http://schemas.openxmlformats.org/officeDocument/2006/custom-properties" xmlns:vt="http://schemas.openxmlformats.org/officeDocument/2006/docPropsVTypes"/>
</file>