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00:05, 18:45</w:t>
            </w:r>
            <w:br/>
            <w:r>
              <w:rPr>
                <w:rStyle w:val="RegText"/>
              </w:rPr>
              <w:t xml:space="preserve">2 апреля в 04:00</w:t>
            </w:r>
            <w:br/>
            <w:r>
              <w:rPr>
                <w:rStyle w:val="RegText"/>
              </w:rPr>
              <w:t xml:space="preserve">4 апреля в 12:30</w:t>
            </w:r>
            <w:br/>
            <w:r>
              <w:rPr>
                <w:rStyle w:val="RegText"/>
              </w:rPr>
              <w:t xml:space="preserve">5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2026-03-31T15:14:53+00:00</dcterms:created>
  <dcterms:modified xsi:type="dcterms:W3CDTF">2026-03-31T15:14:53+00:00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