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30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30 марта в 04:50</w:t>
            </w:r>
            <w:br/>
            <w:r>
              <w:rPr>
                <w:rStyle w:val="RegText"/>
              </w:rPr>
              <w:t xml:space="preserve">1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30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2 апреля в 02:10</w:t>
            </w:r>
            <w:br/>
            <w:r>
              <w:rPr>
                <w:rStyle w:val="RegText"/>
              </w:rPr>
              <w:t xml:space="preserve">3 апреля в 10:10</w:t>
            </w:r>
            <w:br/>
            <w:r>
              <w:rPr>
                <w:rStyle w:val="RegText"/>
              </w:rPr>
              <w:t xml:space="preserve">5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марта в 10:20</w:t>
            </w:r>
            <w:br/>
            <w:r>
              <w:rPr>
                <w:rStyle w:val="RegText"/>
              </w:rPr>
              <w:t xml:space="preserve">31 марта в 23:40</w:t>
            </w:r>
            <w:br/>
            <w:r>
              <w:rPr>
                <w:rStyle w:val="RegText"/>
              </w:rPr>
              <w:t xml:space="preserve">4 апреля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21:50</w:t>
            </w:r>
            <w:br/>
            <w:r>
              <w:rPr>
                <w:rStyle w:val="RegText"/>
              </w:rPr>
              <w:t xml:space="preserve">2 апреля в 12:20</w:t>
            </w:r>
            <w:br/>
            <w:r>
              <w:rPr>
                <w:rStyle w:val="RegText"/>
              </w:rPr>
              <w:t xml:space="preserve">4 апреля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08:45</w:t>
            </w:r>
            <w:br/>
            <w:r>
              <w:rPr>
                <w:rStyle w:val="RegText"/>
              </w:rPr>
              <w:t xml:space="preserve">3 апреля в 23:55</w:t>
            </w:r>
            <w:br/>
            <w:r>
              <w:rPr>
                <w:rStyle w:val="RegText"/>
              </w:rPr>
              <w:t xml:space="preserve">5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30 марта в 15:50</w:t>
            </w:r>
            <w:br/>
            <w:r>
              <w:rPr>
                <w:rStyle w:val="RegText"/>
              </w:rPr>
              <w:t xml:space="preserve">1 апреля в 21:45</w:t>
            </w:r>
            <w:br/>
            <w:r>
              <w:rPr>
                <w:rStyle w:val="RegText"/>
              </w:rPr>
              <w:t xml:space="preserve">4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13:55</w:t>
            </w:r>
            <w:br/>
            <w:r>
              <w:rPr>
                <w:rStyle w:val="RegText"/>
              </w:rPr>
              <w:t xml:space="preserve">3 апреля в 00:05</w:t>
            </w:r>
            <w:br/>
            <w:r>
              <w:rPr>
                <w:rStyle w:val="RegText"/>
              </w:rPr>
              <w:t xml:space="preserve">4 апреля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16:35</w:t>
            </w:r>
            <w:br/>
            <w:r>
              <w:rPr>
                <w:rStyle w:val="RegText"/>
              </w:rPr>
              <w:t xml:space="preserve">2 апреля в 08:35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30 марта в 21:45</w:t>
            </w:r>
            <w:br/>
            <w:r>
              <w:rPr>
                <w:rStyle w:val="RegText"/>
              </w:rPr>
              <w:t xml:space="preserve">1 апреля в 10:20</w:t>
            </w:r>
            <w:br/>
            <w:r>
              <w:rPr>
                <w:rStyle w:val="RegText"/>
              </w:rPr>
              <w:t xml:space="preserve">3 апреля в 06:30</w:t>
            </w:r>
            <w:br/>
            <w:r>
              <w:rPr>
                <w:rStyle w:val="RegText"/>
              </w:rPr>
              <w:t xml:space="preserve">5 апреля в 09:40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07:05</w:t>
            </w:r>
            <w:br/>
            <w:r>
              <w:rPr>
                <w:rStyle w:val="RegText"/>
              </w:rPr>
              <w:t xml:space="preserve">3 апреля в 04:55</w:t>
            </w:r>
            <w:br/>
            <w:r>
              <w:rPr>
                <w:rStyle w:val="RegText"/>
              </w:rPr>
              <w:t xml:space="preserve">5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31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31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31 марта в 06:20</w:t>
            </w:r>
            <w:br/>
            <w:r>
              <w:rPr>
                <w:rStyle w:val="RegText"/>
              </w:rPr>
              <w:t xml:space="preserve">2 апреля в 10:20</w:t>
            </w:r>
            <w:br/>
            <w:r>
              <w:rPr>
                <w:rStyle w:val="RegText"/>
              </w:rPr>
              <w:t xml:space="preserve">4 апреля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31 марта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31 марта в 10:10</w:t>
            </w:r>
            <w:br/>
            <w:r>
              <w:rPr>
                <w:rStyle w:val="RegText"/>
              </w:rPr>
              <w:t xml:space="preserve">2 апреля в 04:35</w:t>
            </w:r>
            <w:br/>
            <w:r>
              <w:rPr>
                <w:rStyle w:val="RegText"/>
              </w:rPr>
              <w:t xml:space="preserve">4 апреля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06:25</w:t>
            </w:r>
            <w:br/>
            <w:r>
              <w:rPr>
                <w:rStyle w:val="RegText"/>
              </w:rPr>
              <w:t xml:space="preserve">4 апреля в 08:35</w:t>
            </w:r>
            <w:br/>
            <w:r>
              <w:rPr>
                <w:rStyle w:val="RegText"/>
              </w:rPr>
              <w:t xml:space="preserve">5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Ловушка времени</w:t>
            </w:r>
            <w:br/>
            <w:br/>
            <w:r>
              <w:rPr/>
              <w:t xml:space="preserve">Группа студентов отправляется в пещеры Техаса, чтобы найти своего преподавателя, пропавшего без вести. Несмотря на решение спасателей прекратить все поиски, ребята не теряют надежду, что он жив и нуждается в помощи. Они уверены, что таинственное исчезновение их учителя как-то связано с его необычной теорией о существовании источника вечной молодости где-то в этих местах. ​​Обнаружив загадочный пещерный тоннель, группа пытается проникнуть в него. Кто-то из друзей замечает, что время начинает меняться каким-то волшебным образом. Оно тянется намного медленнее, чем на поверхности. Когда они спускаются ниже, с героями начинают происходить ещё более странные события...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Mark Dennis, Бен Фостер</w:t>
            </w:r>
            <w:br/>
            <w:r>
              <w:rPr>
                <w:rStyle w:val="BoldText"/>
              </w:rPr>
              <w:t xml:space="preserve">В ролях: </w:t>
            </w:r>
            <w:r>
              <w:rPr>
                <w:rStyle w:val="RegText"/>
              </w:rPr>
              <w:t xml:space="preserve">Эндрю Уилсон, Брианна Хоуи, Кэссиди Гиффорд</w:t>
            </w:r>
          </w:p>
        </w:tc>
      </w:tr>
      <w:tr>
        <w:trPr/>
        <w:tc>
          <w:tcPr>
            <w:tcW w:w="100" w:type="dxa"/>
          </w:tcPr>
          <w:p>
            <w:pPr>
              <w:pStyle w:val="pStyle"/>
            </w:pPr>
            <w:br/>
            <w:r>
              <w:rPr>
                <w:rStyle w:val="BoldText"/>
              </w:rPr>
              <w:t xml:space="preserve">Смотрите в эфире:</w:t>
            </w:r>
            <w:br/>
            <w:br/>
            <w:r>
              <w:rPr>
                <w:rStyle w:val="RegText"/>
              </w:rPr>
              <w:t xml:space="preserve">31 марта в 18:20</w:t>
            </w:r>
            <w:br/>
            <w:r>
              <w:rPr>
                <w:rStyle w:val="RegText"/>
              </w:rPr>
              <w:t xml:space="preserve">2 апреля в 14:10</w:t>
            </w:r>
            <w:br/>
            <w:r>
              <w:rPr>
                <w:rStyle w:val="RegText"/>
              </w:rPr>
              <w:t xml:space="preserve">4 апреля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16:10</w:t>
            </w:r>
            <w:br/>
            <w:r>
              <w:rPr>
                <w:rStyle w:val="RegText"/>
              </w:rPr>
              <w:t xml:space="preserve">3 апреля в 08:15</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 апреля в 05:05</w:t>
            </w:r>
            <w:br/>
            <w:r>
              <w:rPr>
                <w:rStyle w:val="RegText"/>
              </w:rPr>
              <w:t xml:space="preserve">3 апреля в 12:15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13</w:t>
            </w:r>
            <w:br/>
            <w:br/>
            <w:r>
              <w:rPr/>
              <w:t xml:space="preserve">Молодой парень по имени Винс случайно узнает быстрый способ разбогатеть. И, сам того не подозревая, ввязывается в смертельно опасную игру — русскую рулетку. Подпольный тотализатор, мир власти, денег и насилия, где люди убивают людей. В этой игре Винсу выпадает счастливый тринадцатый номер. Курок его револьвера уже взведен. С каждым выстрелом все меньше шансов выжить, и все больше хочется жить… Но даже если убьешь ты, это еще не значит, что ты останешься жив.</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Гела Баблуани</w:t>
            </w:r>
            <w:br/>
            <w:r>
              <w:rPr>
                <w:rStyle w:val="BoldText"/>
              </w:rPr>
              <w:t xml:space="preserve">В ролях: </w:t>
            </w:r>
            <w:r>
              <w:rPr>
                <w:rStyle w:val="RegText"/>
              </w:rPr>
              <w:t xml:space="preserve">Сэм Райли, Джейсон Стэйтем, Рэй Уинстон, Микки Рурк, Майкл Шеннон, Александр Скарсгард, Фифти Сент, Дэвид Зайас, Эммануэль Шрики, Бен Газзара</w:t>
            </w:r>
          </w:p>
        </w:tc>
      </w:tr>
      <w:tr>
        <w:trPr/>
        <w:tc>
          <w:tcPr>
            <w:tcW w:w="100" w:type="dxa"/>
          </w:tcPr>
          <w:p>
            <w:pPr>
              <w:pStyle w:val="pStyle"/>
            </w:pPr>
            <w:br/>
            <w:r>
              <w:rPr>
                <w:rStyle w:val="BoldText"/>
              </w:rPr>
              <w:t xml:space="preserve">Смотрите в эфире:</w:t>
            </w:r>
            <w:br/>
            <w:br/>
            <w:r>
              <w:rPr>
                <w:rStyle w:val="RegText"/>
              </w:rPr>
              <w:t xml:space="preserve">1 апреля в 12:10</w:t>
            </w:r>
            <w:br/>
            <w:r>
              <w:rPr>
                <w:rStyle w:val="RegText"/>
              </w:rPr>
              <w:t xml:space="preserve">3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p>
        </w:tc>
      </w:tr>
      <w:tr>
        <w:trPr/>
        <w:tc>
          <w:tcPr>
            <w:tcW w:w="100" w:type="dxa"/>
          </w:tcPr>
          <w:p>
            <w:pPr>
              <w:pStyle w:val="pStyle"/>
            </w:pPr>
            <w:br/>
            <w:r>
              <w:rPr>
                <w:rStyle w:val="BoldText"/>
              </w:rPr>
              <w:t xml:space="preserve">Смотрите в эфире:</w:t>
            </w:r>
            <w:br/>
            <w:br/>
            <w:r>
              <w:rPr>
                <w:rStyle w:val="RegText"/>
              </w:rPr>
              <w:t xml:space="preserve">1 апреля в 18:05</w:t>
            </w:r>
            <w:br/>
            <w:r>
              <w:rPr>
                <w:rStyle w:val="RegText"/>
              </w:rPr>
              <w:t xml:space="preserve">3 апреля в 14:10</w:t>
            </w:r>
            <w:br/>
            <w:r>
              <w:rPr>
                <w:rStyle w:val="RegText"/>
              </w:rPr>
              <w:t xml:space="preserve">5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15:45</w:t>
            </w:r>
            <w:br/>
            <w:r>
              <w:rPr>
                <w:rStyle w:val="RegText"/>
              </w:rPr>
              <w:t xml:space="preserve">4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проклятых</w:t>
            </w:r>
            <w:br/>
            <w:br/>
            <w:r>
              <w:rPr/>
              <w:t xml:space="preserve">Два американских судебных пристава отправляются на один из островов в штате Массачусетс, чтобы расследовать исчезновение пациентки клиники для умалишенных преступников. При проведении расследования им придется столкнуться с паутиной лжи, обрушившимся ураганом и смертельным бунтом обитателей клиники.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Мартин Скорсезе</w:t>
            </w:r>
            <w:br/>
            <w:r>
              <w:rPr>
                <w:rStyle w:val="BoldText"/>
              </w:rPr>
              <w:t xml:space="preserve">В ролях: </w:t>
            </w:r>
            <w:r>
              <w:rPr>
                <w:rStyle w:val="RegText"/>
              </w:rPr>
              <w:t xml:space="preserve">Леонардо ДиКаприо, Марк Руффало, Бен Кингсли, Макс фон Сюдов, Мишель Уильямс, Эмили Мортимер, Патришия Кларксон, Джеки Эрл Хейли, Тед Левайн, Джон Кэрролл Линч</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2 апреля в 17:35</w:t>
            </w:r>
            <w:br/>
            <w:r>
              <w:rPr>
                <w:rStyle w:val="RegText"/>
              </w:rPr>
              <w:t xml:space="preserve">5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16:00</w:t>
            </w:r>
            <w:br/>
            <w:r>
              <w:rPr>
                <w:rStyle w:val="RegText"/>
              </w:rPr>
              <w:t xml:space="preserve">5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3 апреля в 02:20</w:t>
            </w:r>
            <w:br/>
            <w:r>
              <w:rPr>
                <w:rStyle w:val="RegText"/>
              </w:rPr>
              <w:t xml:space="preserve">5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Основной инстинкт 2: Жажда риска</w:t>
            </w:r>
            <w:br/>
            <w:br/>
            <w:r>
              <w:rPr/>
              <w:t xml:space="preserve">На писательницу Кэтрин Трэммел вновь падает подозрение в причастности к преступлению. Скотланд-Ярд отряжает обращается к доктору Майклу Глассу за помощью в профессиональном заключении о состоянии психического здоровья Кэтрин. Но Гласс, как когда-то детектив Каррен, попадает под чары роковой женщины.</w:t>
            </w:r>
          </w:p>
        </w:tc>
      </w:tr>
      <w:tr>
        <w:trPr/>
        <w:tc>
          <w:tcPr>
            <w:tcW w:w="100" w:type="dxa"/>
          </w:tcPr>
          <w:p>
            <w:pPr>
              <w:pStyle w:val="pStyle"/>
            </w:pPr>
            <w:br/>
            <w:r>
              <w:rPr>
                <w:rStyle w:val="BoldText"/>
              </w:rPr>
              <w:t xml:space="preserve">Производство: </w:t>
            </w:r>
            <w:r>
              <w:rPr>
                <w:rStyle w:val="RegText"/>
              </w:rPr>
              <w:t xml:space="preserve">2006 г. Великобритания, Германия, Испания, США</w:t>
            </w:r>
            <w:br/>
            <w:r>
              <w:rPr>
                <w:rStyle w:val="BoldText"/>
              </w:rPr>
              <w:t xml:space="preserve">Режиссер: </w:t>
            </w:r>
            <w:r>
              <w:rPr>
                <w:rStyle w:val="RegText"/>
              </w:rPr>
              <w:t xml:space="preserve">Майкл Кейтон-Джонс</w:t>
            </w:r>
            <w:br/>
            <w:r>
              <w:rPr>
                <w:rStyle w:val="BoldText"/>
              </w:rPr>
              <w:t xml:space="preserve">В ролях: </w:t>
            </w:r>
            <w:r>
              <w:rPr>
                <w:rStyle w:val="RegText"/>
              </w:rPr>
              <w:t xml:space="preserve">Шэрон Стоун, Стэн Коллимор, Нил Мэскелл, Дэвид Тьюлис, Жан Чаппель, Дэвид Моррисси, Теренс Харви, Хью Дэнси, Эллен Томас, Марк Сэнгстер</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5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невозможен: 3 апреля в 20:00, 5 апреля в 17:45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Последняя королева</w:t>
            </w:r>
            <w:br/>
            <w:br/>
            <w:r>
              <w:rPr/>
              <w:t xml:space="preserve">Принцесса Зафира — жена последнего султана Алжира Салима аль-Туми. После трагической гибели своего мужа гордая и непокорная Зафира отвергает любовь посягающего на трон корсара Барбароссы и становится единственной надеждой своего народа на независимость.</w:t>
            </w:r>
          </w:p>
        </w:tc>
      </w:tr>
      <w:tr>
        <w:trPr/>
        <w:tc>
          <w:tcPr>
            <w:tcW w:w="100" w:type="dxa"/>
          </w:tcPr>
          <w:p>
            <w:pPr>
              <w:pStyle w:val="pStyle"/>
            </w:pPr>
            <w:br/>
            <w:r>
              <w:rPr>
                <w:rStyle w:val="BoldText"/>
              </w:rPr>
              <w:t xml:space="preserve">Производство: </w:t>
            </w:r>
            <w:r>
              <w:rPr>
                <w:rStyle w:val="RegText"/>
              </w:rPr>
              <w:t xml:space="preserve">2022 г. Франция, Тайвань, Алжир, Саудовская Аравия, Катар</w:t>
            </w:r>
            <w:br/>
            <w:r>
              <w:rPr>
                <w:rStyle w:val="BoldText"/>
              </w:rPr>
              <w:t xml:space="preserve">Режиссер: </w:t>
            </w:r>
            <w:r>
              <w:rPr>
                <w:rStyle w:val="RegText"/>
              </w:rPr>
              <w:t xml:space="preserve">Адила Бендимерад, Дамьен Онури</w:t>
            </w:r>
            <w:br/>
            <w:r>
              <w:rPr>
                <w:rStyle w:val="BoldText"/>
              </w:rPr>
              <w:t xml:space="preserve">В ролях: </w:t>
            </w:r>
            <w:r>
              <w:rPr>
                <w:rStyle w:val="RegText"/>
              </w:rPr>
              <w:t xml:space="preserve">Адила Бендимерад, Дали Бенссалах, , Мохамед Тахар Зауи, Имен Нуэль</w:t>
            </w:r>
          </w:p>
        </w:tc>
      </w:tr>
      <w:tr>
        <w:trPr/>
        <w:tc>
          <w:tcPr>
            <w:tcW w:w="100" w:type="dxa"/>
          </w:tcPr>
          <w:p>
            <w:pPr>
              <w:pStyle w:val="pStyle"/>
            </w:pPr>
            <w:br/>
            <w:r>
              <w:rPr>
                <w:rStyle w:val="BoldText"/>
              </w:rPr>
              <w:t xml:space="preserve">Смотрите в эфире:</w:t>
            </w:r>
            <w:br/>
            <w:br/>
            <w:r>
              <w:rPr>
                <w:rStyle w:val="RegText"/>
              </w:rPr>
              <w:t xml:space="preserve">4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2026-03-28T19:58:07+00:00</dcterms:created>
  <dcterms:modified xsi:type="dcterms:W3CDTF">2026-03-28T19:58:07+00:00</dcterms:modified>
</cp:coreProperties>
</file>

<file path=docProps/custom.xml><?xml version="1.0" encoding="utf-8"?>
<Properties xmlns="http://schemas.openxmlformats.org/officeDocument/2006/custom-properties" xmlns:vt="http://schemas.openxmlformats.org/officeDocument/2006/docPropsVTypes"/>
</file>