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66914498141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Лидеры двух конкурирующих опергрупп убойного отдела, детективы Чон Хан-су и Хан Мин-тхэ, изо всех сил пытаются найти убийцу недавно пропавшей школьницы, чьи останки были найдены за городом. Детектив Чон ловит священника, который последним видел девушку живой, и тот под давлением даёт признательные показания, но детектив Хан доказывает, что этот подозреваемый не мог совершить такое убийство. В это время из тюрьмы выходит информаторша Чона и, застрелив засадившего её дилера из пистолета детектива, вынуждает его избавиться от трупа - она утверждает, что знает, кто убил школьницу.</w:t>
            </w:r>
          </w:p>
        </w:tc>
      </w:tr>
      <w:tr>
        <w:trPr/>
        <w:tc>
          <w:tcPr>
            <w:tcW w:w="100" w:type="dxa"/>
          </w:tcPr>
          <w:p>
            <w:pPr>
              <w:pStyle w:val="pStyle"/>
            </w:pPr>
            <w:br/>
            <w:r>
              <w:rPr>
                <w:rStyle w:val="BoldText"/>
              </w:rPr>
              <w:t xml:space="preserve">Производство: </w:t>
            </w:r>
            <w:r>
              <w:rPr>
                <w:rStyle w:val="RegText"/>
              </w:rPr>
              <w:t xml:space="preserve">2019 г. Корея Южная</w:t>
            </w:r>
            <w:br/>
            <w:r>
              <w:rPr>
                <w:rStyle w:val="BoldText"/>
              </w:rPr>
              <w:t xml:space="preserve">Режиссер: </w:t>
            </w:r>
            <w:r>
              <w:rPr>
                <w:rStyle w:val="RegText"/>
              </w:rPr>
              <w:t xml:space="preserve">Ли Джон-хо</w:t>
            </w:r>
            <w:br/>
            <w:r>
              <w:rPr>
                <w:rStyle w:val="BoldText"/>
              </w:rPr>
              <w:t xml:space="preserve">В ролях: </w:t>
            </w:r>
            <w:r>
              <w:rPr>
                <w:rStyle w:val="RegText"/>
              </w:rPr>
              <w:t xml:space="preserve">Ли Сон-мин, Ю Джэ-мён, Чон Хе-джин</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2026-11-07T13:36:05+00:00</dcterms:created>
  <dcterms:modified xsi:type="dcterms:W3CDTF">2026-11-07T13:36:05+00:00</dcterms:modified>
</cp:coreProperties>
</file>

<file path=docProps/custom.xml><?xml version="1.0" encoding="utf-8"?>
<Properties xmlns="http://schemas.openxmlformats.org/officeDocument/2006/custom-properties" xmlns:vt="http://schemas.openxmlformats.org/officeDocument/2006/docPropsVTypes"/>
</file>