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27 апреля в 01:10</w:t>
            </w:r>
            <w:br/>
            <w:r>
              <w:rPr>
                <w:rStyle w:val="RegText"/>
              </w:rPr>
              <w:t xml:space="preserve">29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27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27 апреля в 07:25</w:t>
            </w:r>
            <w:br/>
            <w:r>
              <w:rPr>
                <w:rStyle w:val="RegText"/>
              </w:rPr>
              <w:t xml:space="preserve">28 апреля в 21:05</w:t>
            </w:r>
            <w:br/>
            <w:r>
              <w:rPr>
                <w:rStyle w:val="RegText"/>
              </w:rPr>
              <w:t xml:space="preserve">2 мая в 15:10</w:t>
            </w:r>
            <w:br/>
            <w:r>
              <w:rPr>
                <w:rStyle w:val="RegText"/>
              </w:rPr>
              <w:t xml:space="preserve">3 мая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27 апреля в 09:50</w:t>
            </w:r>
            <w:br/>
            <w:r>
              <w:rPr>
                <w:rStyle w:val="RegText"/>
              </w:rPr>
              <w:t xml:space="preserve">30 апреля в 08:25</w:t>
            </w:r>
            <w:br/>
            <w:r>
              <w:rPr>
                <w:rStyle w:val="RegText"/>
              </w:rPr>
              <w:t xml:space="preserve">2 мая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27 апреля в 11:25</w:t>
            </w:r>
            <w:br/>
            <w:r>
              <w:rPr>
                <w:rStyle w:val="RegText"/>
              </w:rPr>
              <w:t xml:space="preserve">29 апреля в 08:05</w:t>
            </w:r>
            <w:br/>
            <w:r>
              <w:rPr>
                <w:rStyle w:val="RegText"/>
              </w:rPr>
              <w:t xml:space="preserve">30 апреля в 21:20</w:t>
            </w:r>
            <w:br/>
            <w:r>
              <w:rPr>
                <w:rStyle w:val="RegText"/>
              </w:rPr>
              <w:t xml:space="preserve">2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09:45</w:t>
            </w:r>
            <w:br/>
            <w:r>
              <w:rPr>
                <w:rStyle w:val="RegText"/>
              </w:rPr>
              <w:t xml:space="preserve">2 мая в 05:40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27 апреля в 15:15</w:t>
            </w:r>
            <w:br/>
            <w:r>
              <w:rPr>
                <w:rStyle w:val="RegText"/>
              </w:rPr>
              <w:t xml:space="preserve">29 апреля в 11:55</w:t>
            </w:r>
            <w:br/>
            <w:r>
              <w:rPr>
                <w:rStyle w:val="RegText"/>
              </w:rPr>
              <w:t xml:space="preserve">1 мая в 08:15</w:t>
            </w:r>
            <w:br/>
            <w:r>
              <w:rPr>
                <w:rStyle w:val="RegText"/>
              </w:rPr>
              <w:t xml:space="preserve">2 мая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27 апреля в 17:35</w:t>
            </w:r>
            <w:br/>
            <w:r>
              <w:rPr>
                <w:rStyle w:val="RegText"/>
              </w:rPr>
              <w:t xml:space="preserve">29 апреля в 14:15</w:t>
            </w:r>
            <w:br/>
            <w:r>
              <w:rPr>
                <w:rStyle w:val="RegText"/>
              </w:rPr>
              <w:t xml:space="preserve">1 мая в 12:15</w:t>
            </w:r>
            <w:br/>
            <w:r>
              <w:rPr>
                <w:rStyle w:val="RegText"/>
              </w:rPr>
              <w:t xml:space="preserve">3 мая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15:35</w:t>
            </w:r>
            <w:br/>
            <w:r>
              <w:rPr>
                <w:rStyle w:val="RegText"/>
              </w:rPr>
              <w:t xml:space="preserve">30 апреля в 13:35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27 апреля в 21:40</w:t>
            </w:r>
            <w:br/>
            <w:r>
              <w:rPr>
                <w:rStyle w:val="RegText"/>
              </w:rPr>
              <w:t xml:space="preserve">1 мая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27 апреля в 23:45</w:t>
            </w:r>
            <w:br/>
            <w:r>
              <w:rPr>
                <w:rStyle w:val="RegText"/>
              </w:rPr>
              <w:t xml:space="preserve">30 апреля в 01:05</w:t>
            </w:r>
            <w:br/>
            <w:r>
              <w:rPr>
                <w:rStyle w:val="RegText"/>
              </w:rPr>
              <w:t xml:space="preserve">2 мая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28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30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28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апреля в 08:20</w:t>
            </w:r>
            <w:br/>
            <w:r>
              <w:rPr>
                <w:rStyle w:val="RegText"/>
              </w:rPr>
              <w:t xml:space="preserve">29 апреля в 21:20</w:t>
            </w:r>
            <w:br/>
            <w:r>
              <w:rPr>
                <w:rStyle w:val="RegText"/>
              </w:rPr>
              <w:t xml:space="preserve">3 мая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28 апреля в 10:05</w:t>
            </w:r>
            <w:br/>
            <w:r>
              <w:rPr>
                <w:rStyle w:val="RegText"/>
              </w:rPr>
              <w:t xml:space="preserve">30 апреля в 03:15</w:t>
            </w:r>
            <w:br/>
            <w:r>
              <w:rPr>
                <w:rStyle w:val="RegText"/>
              </w:rPr>
              <w:t xml:space="preserve">1 мая в 06:30</w:t>
            </w:r>
            <w:br/>
            <w:r>
              <w:rPr>
                <w:rStyle w:val="RegText"/>
              </w:rPr>
              <w:t xml:space="preserve">2 мая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28 апреля в 11:50</w:t>
            </w:r>
            <w:br/>
            <w:r>
              <w:rPr>
                <w:rStyle w:val="RegText"/>
              </w:rPr>
              <w:t xml:space="preserve">30 апреля в 10:05</w:t>
            </w:r>
            <w:br/>
            <w:r>
              <w:rPr>
                <w:rStyle w:val="RegText"/>
              </w:rPr>
              <w:t xml:space="preserve">1 мая в 21:15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28 апреля в 13:40</w:t>
            </w:r>
            <w:br/>
            <w:r>
              <w:rPr>
                <w:rStyle w:val="RegText"/>
              </w:rPr>
              <w:t xml:space="preserve">30 апреля в 06:30</w:t>
            </w:r>
            <w:br/>
            <w:r>
              <w:rPr>
                <w:rStyle w:val="RegText"/>
              </w:rPr>
              <w:t xml:space="preserve">3 мая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28 апреля в 17:50</w:t>
            </w:r>
            <w:br/>
            <w:r>
              <w:rPr>
                <w:rStyle w:val="RegText"/>
              </w:rPr>
              <w:t xml:space="preserve">1 мая в 10:35</w:t>
            </w:r>
            <w:br/>
            <w:r>
              <w:rPr>
                <w:rStyle w:val="RegText"/>
              </w:rPr>
              <w:t xml:space="preserve">2 мая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16:05</w:t>
            </w:r>
            <w:br/>
            <w:r>
              <w:rPr>
                <w:rStyle w:val="RegText"/>
              </w:rPr>
              <w:t xml:space="preserve">30 апреля в 11:55</w:t>
            </w:r>
            <w:br/>
            <w:r>
              <w:rPr>
                <w:rStyle w:val="RegText"/>
              </w:rPr>
              <w:t xml:space="preserve">3 мая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апреля в 23:30</w:t>
            </w:r>
            <w:br/>
            <w:r>
              <w:rPr>
                <w:rStyle w:val="RegText"/>
              </w:rPr>
              <w:t xml:space="preserve">1 мая в 02:40</w:t>
            </w:r>
            <w:br/>
            <w:r>
              <w:rPr>
                <w:rStyle w:val="RegText"/>
              </w:rPr>
              <w:t xml:space="preserve">3 мая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29 апреля в 01:15</w:t>
            </w:r>
            <w:br/>
            <w:r>
              <w:rPr>
                <w:rStyle w:val="RegText"/>
              </w:rPr>
              <w:t xml:space="preserve">1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29 апреля в 06:15</w:t>
            </w:r>
            <w:br/>
            <w:r>
              <w:rPr>
                <w:rStyle w:val="RegText"/>
              </w:rPr>
              <w:t xml:space="preserve">3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Любовь без размера</w:t>
            </w:r>
            <w:br/>
            <w:br/>
            <w:r>
              <w:rPr/>
              <w:t xml:space="preserve">Маша поет и танцует «на бэках» у московской звезды. Однако ей уже за тридцать, и продюсер намекает, что грудь больше не проходит по «профстандартам». Девушка решает исправить ситуацию, но для этого нужно поехать с «бывшим» к подножию Эльбруса. На оздоровительном курорте ее ждет неожиданная встреча и совершенно новые жизненные перспективы.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Мария Шульгина</w:t>
            </w:r>
            <w:br/>
            <w:r>
              <w:rPr>
                <w:rStyle w:val="BoldText"/>
              </w:rPr>
              <w:t xml:space="preserve">В ролях: </w:t>
            </w:r>
            <w:r>
              <w:rPr>
                <w:rStyle w:val="RegText"/>
              </w:rPr>
              <w:t xml:space="preserve">Светлана Ходченкова, Максим Лагашкин, Иван Колесников, Софья Лебедева, Ирина Демидкина</w:t>
            </w:r>
          </w:p>
        </w:tc>
      </w:tr>
      <w:tr>
        <w:trPr/>
        <w:tc>
          <w:tcPr>
            <w:tcW w:w="100" w:type="dxa"/>
          </w:tcPr>
          <w:p>
            <w:pPr>
              <w:pStyle w:val="pStyle"/>
            </w:pPr>
            <w:br/>
            <w:r>
              <w:rPr>
                <w:rStyle w:val="BoldText"/>
              </w:rPr>
              <w:t xml:space="preserve">Смотрите в эфире:</w:t>
            </w:r>
            <w:br/>
            <w:br/>
            <w:r>
              <w:rPr>
                <w:rStyle w:val="RegText"/>
              </w:rPr>
              <w:t xml:space="preserve">29 апреля в 17:45</w:t>
            </w:r>
            <w:br/>
            <w:r>
              <w:rPr>
                <w:rStyle w:val="RegText"/>
              </w:rPr>
              <w:t xml:space="preserve">1 мая в 14:05</w:t>
            </w:r>
            <w:br/>
            <w:r>
              <w:rPr>
                <w:rStyle w:val="RegText"/>
              </w:rPr>
              <w:t xml:space="preserve">3 мая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15:45</w:t>
            </w:r>
            <w:br/>
            <w:r>
              <w:rPr>
                <w:rStyle w:val="RegText"/>
              </w:rPr>
              <w:t xml:space="preserve">2 мая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29 апреля в 23:05</w:t>
            </w:r>
            <w:br/>
            <w:r>
              <w:rPr>
                <w:rStyle w:val="RegText"/>
              </w:rPr>
              <w:t xml:space="preserve">2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Шестой элемент</w:t>
            </w:r>
            <w:br/>
            <w:br/>
            <w:r>
              <w:rPr/>
              <w:t xml:space="preserve">Полицейский пристав Дикс получает очередное задание, целью которого является ни много ни мало — спасение всей Земли. Дело в том, что его начальство подозревает, что на данный момент в кресле президента сидит не он сам, а его клон, и дабы прозондировать почву относительного этого вопроса, засылает Дикса на Луну.Судя повсему, именно там и базируется эта самая клонирующая фабрика, намеревающаяся в скором времени наводнить всю Землю клонами известных личностей.</w:t>
            </w:r>
          </w:p>
        </w:tc>
      </w:tr>
      <w:tr>
        <w:trPr/>
        <w:tc>
          <w:tcPr>
            <w:tcW w:w="100" w:type="dxa"/>
          </w:tcPr>
          <w:p>
            <w:pPr>
              <w:pStyle w:val="pStyle"/>
            </w:pPr>
            <w:br/>
            <w:r>
              <w:rPr>
                <w:rStyle w:val="BoldText"/>
              </w:rPr>
              <w:t xml:space="preserve">Производство: </w:t>
            </w:r>
            <w:r>
              <w:rPr>
                <w:rStyle w:val="RegText"/>
              </w:rPr>
              <w:t xml:space="preserve">2000 г. Канада, Германия</w:t>
            </w:r>
            <w:br/>
            <w:r>
              <w:rPr>
                <w:rStyle w:val="BoldText"/>
              </w:rPr>
              <w:t xml:space="preserve">Режиссер: </w:t>
            </w:r>
            <w:r>
              <w:rPr>
                <w:rStyle w:val="RegText"/>
              </w:rPr>
              <w:t xml:space="preserve">Аллан А. Голдштейн</w:t>
            </w:r>
            <w:br/>
            <w:r>
              <w:rPr>
                <w:rStyle w:val="BoldText"/>
              </w:rPr>
              <w:t xml:space="preserve">В ролях: </w:t>
            </w:r>
            <w:r>
              <w:rPr>
                <w:rStyle w:val="RegText"/>
              </w:rPr>
              <w:t xml:space="preserve">Лесли Нильсен, Офелия Винтер, Эцио Греджо, Питер Иган, Александра Камп-Грёнефельд, Дэмиен Массон, Пьер Эдвардс, Дэвид Фокс, Сэм Стоун, Верона Пут</w:t>
            </w:r>
          </w:p>
        </w:tc>
      </w:tr>
      <w:tr>
        <w:trPr/>
        <w:tc>
          <w:tcPr>
            <w:tcW w:w="100" w:type="dxa"/>
          </w:tcPr>
          <w:p>
            <w:pPr>
              <w:pStyle w:val="pStyle"/>
            </w:pPr>
            <w:br/>
            <w:r>
              <w:rPr>
                <w:rStyle w:val="BoldText"/>
              </w:rPr>
              <w:t xml:space="preserve">Смотрите в эфире:</w:t>
            </w:r>
            <w:br/>
            <w:br/>
            <w:r>
              <w:rPr>
                <w:rStyle w:val="RegText"/>
              </w:rPr>
              <w:t xml:space="preserve">30 апреля в 17:40</w:t>
            </w:r>
            <w:br/>
            <w:r>
              <w:rPr>
                <w:rStyle w:val="RegText"/>
              </w:rPr>
              <w:t xml:space="preserve">2 мая в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1 мая в 15:45</w:t>
            </w:r>
            <w:br/>
            <w:r>
              <w:rPr>
                <w:rStyle w:val="RegText"/>
              </w:rPr>
              <w:t xml:space="preserve">3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30 апреля в 23:00</w:t>
            </w:r>
            <w:br/>
            <w:r>
              <w:rPr>
                <w:rStyle w:val="RegText"/>
              </w:rPr>
              <w:t xml:space="preserve">3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1 мая в 17:40</w:t>
            </w:r>
            <w:br/>
            <w:r>
              <w:rPr>
                <w:rStyle w:val="RegText"/>
              </w:rPr>
              <w:t xml:space="preserve">3 мая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Беспринципные в деревне</w:t>
            </w:r>
            <w:br/>
            <w:br/>
            <w:r>
              <w:rPr/>
              <w:t xml:space="preserve">Отставному генералу Хадякову стукнуло 60 лет, и он решает отпраздновать юбилей не на Патриках, а в настоящей русской деревне — с полным погружением, праздничной трапезой, баней, рыбалкой и деревенским спа. Приглашены все любимые герои, но праздник идёт не по плану. Жители Патриков умудряются настроить против себя местных жителей, переругаться между собой и остаться без пропитания.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Павел Деревянко, Оксана Акиньшина, Аглая Тарасова, Максим Виторган,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 мая в 19:30</w:t>
            </w:r>
            <w:br/>
            <w:r>
              <w:rPr>
                <w:rStyle w:val="RegText"/>
              </w:rPr>
              <w:t xml:space="preserve">3 мая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1 мая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pn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2026-04-20T15:14:08+00:00</dcterms:created>
  <dcterms:modified xsi:type="dcterms:W3CDTF">2026-04-20T15:14:08+00:00</dcterms:modified>
</cp:coreProperties>
</file>

<file path=docProps/custom.xml><?xml version="1.0" encoding="utf-8"?>
<Properties xmlns="http://schemas.openxmlformats.org/officeDocument/2006/custom-properties" xmlns:vt="http://schemas.openxmlformats.org/officeDocument/2006/docPropsVTypes"/>
</file>