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Проведите первый месяц лета вместе с телеканалом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Заряд позитива и много юмора 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19:30 — «Наша Russia: Яйца судьбы»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19:30 — «Славные парни»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19:30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19:30 — «1+1»</w:t>
            </w:r>
            <w:br/>
            <w:br/>
            <w:r>
              <w:rPr/>
              <w:t xml:space="preserve">Пострадав в результате несчастного случая, богатый аристократ Филипп нанимает в помощники человека, который менее всего подходит для этой работы, — молодого жителя предместья Дрисса, только что освободившегося из тюрьмы. Несмотря на то, что Филипп прикован к инвалидному креслу, Дриссу удается привнести в размеренную жизнь аристократа дух 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Накаш, Эрик Толедано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Омар Си, Анн Ле Ни, Одри Флеро, Жозефин де Мо, Клотильд Молле, Альба Гайя Крагеде Беллуджи, Сирил Менди, Салимата Камате, Абса Дьяту Тур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2026-06-06T06:46:58+00:00</dcterms:created>
  <dcterms:modified xsi:type="dcterms:W3CDTF">2026-06-06T06:46:58+00:00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