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Отличное настроение на весь май с фильмами на «Кинокомедии»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Подборка смешных российский фильмов — смотрите в мае на телеканале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19:30 — «Беспринципные в деревне»</w:t>
            </w:r>
            <w:br/>
            <w:br/>
            <w:r>
              <w:rPr/>
              <w:t xml:space="preserve">Отставному генералу Хадякову стукнуло 60 лет, и он решает отпраздновать юбилей не на Патриках, а в настоящей русской деревне — с полным погружением, праздничной трапезой, баней, рыбалкой и деревенским спа. Приглашены все любимые герои, но праздник идёт не по плану. Жители Патриков умудряются настроить против себя местных жителей, переругаться между собой и остаться без пропитания.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Оксана Акиньшина, Аглая Тарасова, Максим Виторган, Ингеборга Дапкунайте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19:30 — «Попутчики»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</w:t>
            </w:r>
            <w:br/>
            <w:r>
              <w:rPr/>
              <w:t xml:space="preserve">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19:30 — «Маме снова 17»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19 мая в 19:30 — «ДМБ»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«За Палыча!»</w:t>
            </w:r>
            <w:br/>
            <w:br/>
            <w:r>
              <w:rPr/>
              <w:t xml:space="preserve">У Темы Голубя есть все, ему позволено больше других, парень уверен, что влиятельный папа решит любой вопросик. Но сладкая жизнь внезапно обрывается, когда мажор сталкивается в аварии с еще более влиятельным незнакомцем из Москвы. На этот раз вопросик решается не так, как ждал Тема. По щелчку пальцев кандидатура папы снимается с выборов, семья стремительно лишается богатого дома, а сам виновник аварии в полном соответствии с законом отправляется на срочную службу в армию — прямиком в ВДВ, на перевоспитание к прапорщику Котову. Вернувшись из армии, Тема узнает, что у его деда Палыча пытаются отобрать старый дом. Теперь парню предстоит сделать выбор: вернуться к прежней жизни или вступиться за Палыча.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Евгений Зарубин, Александр Самойленко, Ирина Пегова, Фёдор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2026-05-22T21:24:04+00:00</dcterms:created>
  <dcterms:modified xsi:type="dcterms:W3CDTF">2026-05-22T21:24:04+00:00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