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«Кинохит» представляет коллекцию популярных фильмов разных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Криминальные комедии, ретродрамы, триллеры и исторические драмы – смотрите рейтинговые фильмы в марте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19:00 — «Джонни Мнемоник»</w:t>
            </w:r>
            <w:br/>
            <w:br/>
            <w:r>
              <w:rPr/>
              <w:t xml:space="preserve">2021 год. Самый ценный товар — информация, доставляемая курьерами в их собственном мозгу. Чтобы преуспеть в этом бизнесе, Джонни стёр воспоминания детства и расширил память, но этого всё равно оказалось мало для того объёма информации, который он взялся доставить. Если её вовремя не выгрузить, то Джонни погибнет. Ставки велики, и информацию желают получить вездесущие якудза, подключающие к делу убийцу по кличке Проповедник.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Лонго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Киану Ривз, Дина Мейер, Айс-Ти, Такеши Китано, Деннис Акаяма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марта в 19:00 — «Достать ножи»</w:t>
            </w:r>
            <w:br/>
            <w:br/>
            <w:r>
              <w:rPr/>
              <w:t xml:space="preserve">На следующее утро после празднования 85-летия известного автора криминальных романов Харлана Тромби виновника торжества находят мёртвым. Налицо - явное самоубийство, но полиция по протоколу опрашивает всех присутствующих в особняке членов семьи, хотя, в этом деле больше заинтересован частный детектив Бенуа Блан. Тем же утром он получил конверт с наличными от неизвестного и заказ на расследование смерти Харлана. Не нужно быть опытным следователем, чтобы понять, что все приукрашивают свои отношения с почившим главой семейства, но Блану достаётся настоящий подарок - медсестра покойного, которая физически не выносит ложь.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Крэйг, Ана де Армас, Крис Эванс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19:00 — «Хористы»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</w:t>
            </w:r>
            <w:br/>
            <w:br/>
            <w:r>
              <w:rPr/>
              <w:t xml:space="preserve">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19:00 — «Меч короля»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</w:t>
            </w:r>
            <w:br/>
            <w:r>
              <w:rPr/>
              <w:t xml:space="preserve">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19:00 — «Законопослушный гражданин»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2026-03-10T15:38:02+00:00</dcterms:created>
  <dcterms:modified xsi:type="dcterms:W3CDTF">2026-03-10T15:38:02+00:00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