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</w:t>
            </w:r>
            <w:br/>
            <w:br/>
            <w:r>
              <w:rPr/>
              <w:t xml:space="preserve">В поисках следов загадочной северной цивилизации Гипербореи съемочная группа телеканала HDL во главе с ведущим — журналистом, режиссером, оператором и страстным любителем приключений Евгением Кривцовым — отправляется исследовать Заполярный регион.Маршрут третьего сезона «Горизонта приключений» составил более 1000 километров по Кольскому полуострову: погружение на морское дно при температуре воды +4°C и покорение скал в Хибинах, очертания которых похожи на древние египетские пирамиды; исследование каменного лабиринта «Вавилон», возраст которого достигает 4000 лет, и легендарного валуна Вороний камень, с которого Александр Невский руководил русской ратью в Ледовом побоище; гонки на квадроциклах и настоящее ралли по размытым дождями и каменистым россыпям; знакомство с обычаями, обрядами и кулинарными традициями народа Заполярья — древних саамов.</w:t>
            </w:r>
            <w:r>
              <w:rPr>
                <w:b w:val="1"/>
                <w:bCs w:val="1"/>
                <w:i w:val="1"/>
                <w:iCs w:val="1"/>
              </w:rPr>
              <w:t xml:space="preserve">Евгений Кривцов, ведущий программы «Горизонт приключений»:</w:t>
            </w:r>
            <w:r>
              <w:rPr>
                <w:i w:val="1"/>
                <w:iCs w:val="1"/>
              </w:rPr>
              <w:t xml:space="preserve"> «Все привыкли летом отдыхать на юге, и многие даже не могут себе представить, что можно еще лучше, но чуть-чуть по-другому отдохнуть на Севере, в Заполярье. Проект «Горизонт приключений» тем и крут, что мы попадаем в уникальное место, которое для многих ассоциируется с выживанием, а по факту это очень красивый и благодатный край для отдыха. Там и тундра, и фьорды, и леса, и горы, сумасшедшие заливы и удивительные люди. Может быть, более холодные в общении, но, если дело доходит до проблем, они всегда придут на помощь, просто потому что нельзя человека на Севере бросать в беде».</w:t>
            </w:r>
            <w:r>
              <w:rPr/>
              <w:t xml:space="preserve">В процессе съемок проекта «Горизонт приключений. Север» творческий коллектив канала HDL побывал в заповедниках Мурманской области: Лапландском, Кандалакшском и «Пасвик». Благодаря самоотверженному труду научных работников сохраняются и приумножаются популяции редких видов животных и птиц, которые еще недавно стояли на грани полного исчезновения – лапландский олень, гага, кулик и другие редкие виды водоплавающих птиц.Невероятная преданность своему делу сотрудников заповедных территорий вдохновила команду HDL. В дар заповедникам телеканал передал современные профессиональные камеры слежения, способные автономно работать в самых экстремальных условиях, собирать, хранить и передавать видеоинформацию в качестве FullHD. Цель сотрудничества телеканала и заповедников – расширение спектра фаунистических исследований заказников за счет усиления технической оснащенности их научных отделов, а также получение эксклюзивных кадров жизни обитателей заповедников, которые можно будет найти в группах телеканала в социальных сетях: ВКонтакте и Одноклассниках.«Горизонт приключений» — это тревел-сериал собственного производства телеканала HDL об экстремальном туризме и одновременно познавательная программа, которая рассказывает о путешествиях по России и вдохновляет зрителей на личное знакомство с природным, культурным и национальным многообразием страны. «Горизонт приключений» исследует самые живописные места страны и прокладывает маршруты, которых нет в популярных путеводителях, с целью доказать, что настоящие путешествия начинаются с покорения бескрайних просторов именно нашей родины.В первом сезоне проект раскрывал мистические тайны горного Алтая, во втором — исследовал малоизвестные маршруты Крымского полуострова. Одна из особенностей формата «Горизонта приключений» — советы по выживанию в дикой природе, которые ведущий испытает на себе и обучит им зрителей.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Деревни России</w:t>
            </w:r>
            <w:br/>
            <w:br/>
            <w:r>
              <w:rPr/>
              <w:t xml:space="preserve">Аутентичность, историческая архитектура и живописная природа, «преданья старины глубокой» – все это сосредоточено в деревенской глубинке. Но даже не это главное – эти зачастую крохотные деревеньки не просто имеют выдающееся историко-культурное наследие и способствуют развитию сельского туризма. У них есть главное – жители деревень вовлечены в процесс обустройства родной земли. Своим примером они вдохновляют других. Сельские жители побуждают к творческой, созидательной деятельности на своей малой родине. Этот цикл расскажет удивительные истории о маленьких, но очень значимых поселениях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Берново, Тверская область: 20 апреля в 01:20</w:t>
            </w:r>
            <w:br/>
            <w:r>
              <w:rPr>
                <w:rStyle w:val="RegText"/>
              </w:rPr>
              <w:t xml:space="preserve">аул Учкулан, Карачаево-Черкесия: 26 апреля в 01:25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Черноземье. Не хлебом единым: 20 апреля в 01:45, 21 апреля в 03:05, 25 апреля в 04:25</w:t>
            </w:r>
            <w:br/>
            <w:r>
              <w:rPr>
                <w:rStyle w:val="RegText"/>
              </w:rPr>
              <w:t xml:space="preserve">Центральная Россия — многоликая душа державы: 20 апреля в 03:15, 24 апреля в 01:50</w:t>
            </w:r>
            <w:br/>
            <w:r>
              <w:rPr>
                <w:rStyle w:val="RegText"/>
              </w:rPr>
              <w:t xml:space="preserve">Урал: что скрывает сокровищница нашей страны?: 21 апреля в 01:45, 22 апреля в 03:20, 26 апреля в 04:20</w:t>
            </w:r>
            <w:br/>
            <w:r>
              <w:rPr>
                <w:rStyle w:val="RegText"/>
              </w:rPr>
              <w:t xml:space="preserve">Северо-Запад: 22 апреля в 01:55, 23 апреля в 03:20, 25 апреля в 06:55</w:t>
            </w:r>
            <w:br/>
            <w:r>
              <w:rPr>
                <w:rStyle w:val="RegText"/>
              </w:rPr>
              <w:t xml:space="preserve">Сибирь: 23 апреля в 01:55, 24 апреля в 03:20, 26 апреля в 06:45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Камбоджа: 20 апреля в 02:20, 21 апреля в 04:10, 26 апреля в 07:20</w:t>
            </w:r>
            <w:br/>
            <w:r>
              <w:rPr>
                <w:rStyle w:val="RegText"/>
              </w:rPr>
              <w:t xml:space="preserve">Бали: 20 апреля в 04:20, 24 апреля в 02:25, 25 апреля в 07:25</w:t>
            </w:r>
            <w:br/>
            <w:r>
              <w:rPr>
                <w:rStyle w:val="RegText"/>
              </w:rPr>
              <w:t xml:space="preserve">Коста-Рика: 21 апреля в 02:10, 22 апреля в 04:25, 25 апреля в 08:55</w:t>
            </w:r>
            <w:br/>
            <w:r>
              <w:rPr>
                <w:rStyle w:val="RegText"/>
              </w:rPr>
              <w:t xml:space="preserve">Истрия. Хорватия: 22 апреля в 02:25, 23 апреля в 04:25, 26 апреля в 08:50</w:t>
            </w:r>
            <w:br/>
            <w:r>
              <w:rPr>
                <w:rStyle w:val="RegText"/>
              </w:rPr>
              <w:t xml:space="preserve">Гваделупа: 23 апреля в 02:25, 24 апреля в 04:20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03:50, 05:15</w:t>
            </w:r>
            <w:br/>
            <w:r>
              <w:rPr>
                <w:rStyle w:val="RegText"/>
              </w:rPr>
              <w:t xml:space="preserve">21 апреля в 03:40, 05:10</w:t>
            </w:r>
            <w:br/>
            <w:r>
              <w:rPr>
                <w:rStyle w:val="RegText"/>
              </w:rPr>
              <w:t xml:space="preserve">22 апреля в 01:25, 03:50, 05:20</w:t>
            </w:r>
            <w:br/>
            <w:r>
              <w:rPr>
                <w:rStyle w:val="RegText"/>
              </w:rPr>
              <w:t xml:space="preserve">23 апреля в 01:20, 03:55, 05:20</w:t>
            </w:r>
            <w:br/>
            <w:r>
              <w:rPr>
                <w:rStyle w:val="RegText"/>
              </w:rPr>
              <w:t xml:space="preserve">24 апреля в 01:20, 03:50, 05:20</w:t>
            </w:r>
            <w:br/>
            <w:r>
              <w:rPr>
                <w:rStyle w:val="RegText"/>
              </w:rPr>
              <w:t xml:space="preserve">25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Великая сила природы</w:t>
            </w:r>
            <w:br/>
            <w:br/>
            <w:r>
              <w:rPr/>
              <w:t xml:space="preserve">Естественный отбор и механизмы эволюции даруют живой природе возможность преодолевать трудности и находить решение сложных проблем. Биомиметика — наука, которая разрабатывает технические инновации на основе принципов, наблюдаемых в живой природе.Проект французских документалистов о решениях живой природы, которые вдохновляют ученых, инженеров, дизайнеров.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05:45, 07:15</w:t>
            </w:r>
            <w:br/>
            <w:r>
              <w:rPr>
                <w:rStyle w:val="RegText"/>
              </w:rPr>
              <w:t xml:space="preserve">21 апреля в 05:40, 07:10</w:t>
            </w:r>
            <w:br/>
            <w:r>
              <w:rPr>
                <w:rStyle w:val="RegText"/>
              </w:rPr>
              <w:t xml:space="preserve">22 апреля в 05:50, 07:20</w:t>
            </w:r>
            <w:br/>
            <w:r>
              <w:rPr>
                <w:rStyle w:val="RegText"/>
              </w:rPr>
              <w:t xml:space="preserve">23 апреля в 05:50, 07:20</w:t>
            </w:r>
            <w:br/>
            <w:r>
              <w:rPr>
                <w:rStyle w:val="RegText"/>
              </w:rPr>
              <w:t xml:space="preserve">24 апреля в 05:50, 07:20</w:t>
            </w:r>
            <w:br/>
            <w:r>
              <w:rPr>
                <w:rStyle w:val="RegText"/>
              </w:rPr>
              <w:t xml:space="preserve">25 апреля в 01:55, 03:25</w:t>
            </w:r>
            <w:br/>
            <w:r>
              <w:rPr>
                <w:rStyle w:val="RegText"/>
              </w:rPr>
              <w:t xml:space="preserve">26 апреля в 01:50,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Гиппиус: 20 апреля в 06:45, 25 апреля в 02:55</w:t>
            </w:r>
            <w:br/>
            <w:r>
              <w:rPr>
                <w:rStyle w:val="RegText"/>
              </w:rPr>
              <w:t xml:space="preserve">Петербург Володина: 20 апреля в 08:15</w:t>
            </w:r>
            <w:br/>
            <w:r>
              <w:rPr>
                <w:rStyle w:val="RegText"/>
              </w:rPr>
              <w:t xml:space="preserve">Петербург Ахматовой: 21 апреля в 06:40, 26 апреля в 02:50</w:t>
            </w:r>
            <w:br/>
            <w:r>
              <w:rPr>
                <w:rStyle w:val="RegText"/>
              </w:rPr>
              <w:t xml:space="preserve">Петербург Набокова: 21 апреля в 08:05</w:t>
            </w:r>
            <w:br/>
            <w:r>
              <w:rPr>
                <w:rStyle w:val="RegText"/>
              </w:rPr>
              <w:t xml:space="preserve">Петербург Хармса: 22 апреля в 06:50</w:t>
            </w:r>
            <w:br/>
            <w:r>
              <w:rPr>
                <w:rStyle w:val="RegText"/>
              </w:rPr>
              <w:t xml:space="preserve">Петербург Мандельштама: 22 апреля в 08:20</w:t>
            </w:r>
            <w:br/>
            <w:r>
              <w:rPr>
                <w:rStyle w:val="RegText"/>
              </w:rPr>
              <w:t xml:space="preserve">Петербург Бианки: 23 апреля в 06:50</w:t>
            </w:r>
            <w:br/>
            <w:r>
              <w:rPr>
                <w:rStyle w:val="RegText"/>
              </w:rPr>
              <w:t xml:space="preserve">Петербург Чуковского: 23 апреля в 08:20</w:t>
            </w:r>
            <w:br/>
            <w:r>
              <w:rPr>
                <w:rStyle w:val="RegText"/>
              </w:rPr>
              <w:t xml:space="preserve">Петербург Стругацких: 24 апреля в 06:50</w:t>
            </w:r>
            <w:br/>
            <w:r>
              <w:rPr>
                <w:rStyle w:val="RegText"/>
              </w:rPr>
              <w:t xml:space="preserve">Петербург Гранина: 24 апреля в 08:20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Балет - культурный код России: 20 апреля в 08:45, 25 апреля в 08:25</w:t>
            </w:r>
            <w:br/>
            <w:r>
              <w:rPr>
                <w:rStyle w:val="RegText"/>
              </w:rPr>
              <w:t xml:space="preserve">Вулканы Камчатки: 20 апреля в 20:00, 25 апреля в 18:40</w:t>
            </w:r>
            <w:br/>
            <w:r>
              <w:rPr>
                <w:rStyle w:val="RegText"/>
              </w:rPr>
              <w:t xml:space="preserve">Дагестан: 21 апреля в 08:35, 26 апреля в 08:15</w:t>
            </w:r>
            <w:br/>
            <w:r>
              <w:rPr>
                <w:rStyle w:val="RegText"/>
              </w:rPr>
              <w:t xml:space="preserve">Ледники Эльбруса: 21 апреля в 19:55, 25 апреля в 16:25</w:t>
            </w:r>
            <w:br/>
            <w:r>
              <w:rPr>
                <w:rStyle w:val="RegText"/>
              </w:rPr>
              <w:t xml:space="preserve">Снежные лавины Красной Поляны: 22 апреля в 08:50, 25 апреля в 09:55</w:t>
            </w:r>
            <w:br/>
            <w:r>
              <w:rPr>
                <w:rStyle w:val="RegText"/>
              </w:rPr>
              <w:t xml:space="preserve">Леопарды Красной Поляны: 22 апреля в 19:55, 26 апреля в 16:15</w:t>
            </w:r>
            <w:br/>
            <w:r>
              <w:rPr>
                <w:rStyle w:val="RegText"/>
              </w:rPr>
              <w:t xml:space="preserve">Промыслы: 23 апреля в 08:50</w:t>
            </w:r>
            <w:br/>
            <w:r>
              <w:rPr>
                <w:rStyle w:val="RegText"/>
              </w:rPr>
              <w:t xml:space="preserve">Мистический Ольхон: 23 апреля в 20:05, 26 апреля в 18:40</w:t>
            </w:r>
            <w:br/>
            <w:r>
              <w:rPr>
                <w:rStyle w:val="RegText"/>
              </w:rPr>
              <w:t xml:space="preserve">Московское метро: 24 апреля в 08:50, 26 апреля в 09:45</w:t>
            </w:r>
            <w:br/>
            <w:r>
              <w:rPr>
                <w:rStyle w:val="RegText"/>
              </w:rPr>
              <w:t xml:space="preserve">Многоликая Алания (16): 24 апреля в 20:05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Самара: самый северный южный город: 20 апреля в 09:20, 25 апреля в 10:25</w:t>
            </w:r>
            <w:br/>
            <w:r>
              <w:rPr>
                <w:rStyle w:val="RegText"/>
              </w:rPr>
              <w:t xml:space="preserve">Больше чем просто невесты: 20 апреля в 16:15, 25 апреля в 21:40</w:t>
            </w:r>
            <w:br/>
            <w:r>
              <w:rPr>
                <w:rStyle w:val="RegText"/>
              </w:rPr>
              <w:t xml:space="preserve">Вологда: где резной палисад?: 21 апреля в 09:10</w:t>
            </w:r>
            <w:br/>
            <w:r>
              <w:rPr>
                <w:rStyle w:val="RegText"/>
              </w:rPr>
              <w:t xml:space="preserve">Калуга — здесь начинается космос!: 21 апреля в 16:10</w:t>
            </w:r>
            <w:br/>
            <w:r>
              <w:rPr>
                <w:rStyle w:val="RegText"/>
              </w:rPr>
              <w:t xml:space="preserve">Дербент: старейшина Кавказа: 22 апреля в 09:20, 26 апреля в 10:20</w:t>
            </w:r>
            <w:br/>
            <w:r>
              <w:rPr>
                <w:rStyle w:val="RegText"/>
              </w:rPr>
              <w:t xml:space="preserve">Иркутск: не Байкалом единым: 22 апреля в 16:15, 26 апреля в 21:40</w:t>
            </w:r>
            <w:br/>
            <w:r>
              <w:rPr>
                <w:rStyle w:val="RegText"/>
              </w:rPr>
              <w:t xml:space="preserve">Татарстан — супергуд!: 23 апреля в 09:20</w:t>
            </w:r>
            <w:br/>
            <w:r>
              <w:rPr>
                <w:rStyle w:val="RegText"/>
              </w:rPr>
              <w:t xml:space="preserve">Сочи: русская Калифорния: 23 апреля в 16:15</w:t>
            </w:r>
            <w:br/>
            <w:r>
              <w:rPr>
                <w:rStyle w:val="RegText"/>
              </w:rPr>
              <w:t xml:space="preserve">Минеральные Воды: кавказское гостеприимство: 24 апреля в 09:20</w:t>
            </w:r>
            <w:br/>
            <w:r>
              <w:rPr>
                <w:rStyle w:val="RegText"/>
              </w:rPr>
              <w:t xml:space="preserve">Ярославль: ярославцы — все красавцы!: 24 апреля в 16:15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Горизонт приключений. Дагестан</w:t>
            </w:r>
            <w:br/>
            <w:br/>
            <w:r>
              <w:rPr/>
              <w:t xml:space="preserve">Приключенческий маршрут по горным хребтам, каньонам и ущельям Дагестана, знакомство с древними ремеслами Великого Шелкового пути, экстремальный спорт, исторические и гастрономические открытия — все это ждет зрителей в четвертом сезоне тревел-сериала «Горизонт приключений».Ведущий проекта — актер и каскадер Стас Румянцев — вместе со съемочной группой телеканала HDL побывал в крупных городах, старинных аулах и местах силы Дагестана. Здесь он прыгал с тарзанки с высоты 100 метров, устроил гонку на катерах, попробовал себя в роли чабана, научился танцевать лезгинку и открыл секреты древних ремесел, которыми не одно столетие славятся мастера самой южной и самой многонациональной республики России.</w:t>
            </w:r>
            <w:r>
              <w:rPr>
                <w:b w:val="1"/>
                <w:bCs w:val="1"/>
                <w:i w:val="1"/>
                <w:iCs w:val="1"/>
              </w:rPr>
              <w:t xml:space="preserve">Стас Румянцев:</w:t>
            </w:r>
            <w:r>
              <w:rPr>
                <w:i w:val="1"/>
                <w:iCs w:val="1"/>
              </w:rPr>
              <w:t xml:space="preserve"> «Благодаря нашему проекту воплотилась моя давняя мечта побывать в Дагестане и в целом на Кавказе. В местной природе будто смешались все возможные климатические и природные зоны: и море, и горы, и пустыни, и даже джунгли. Но, конечно, главное впечатление от любого региона или страны формируют ее жители. В Дагестане мы познакомились с невероятно открытыми и доброжелательными людьми, очень воспитанными и гостеприимными».</w:t>
            </w:r>
            <w:r>
              <w:rPr/>
              <w:t xml:space="preserve">В рамках четвертого сезона «Горизонта приключений» телеканал HDL реализовал экологическую инициативу совместно с Государственным заповедником «Дагестанский», которая позволит расширить технический спектр научных исследований заказника и станет вкладом канала в сохранение природного разнообразия этого региона.«Горизонт приключений» — это тревел-сериал собственного производства телеканала HDL. Программа рассказывает о путешествиях по России и вдохновляет зрителей на личное знакомство с природным и культурным многообразием страны. «Горизонт приключений» исследует самые живописные места России и прокладывает новые маршруты, которых нет в популярных путеводителях.Первый сезон проекта был посвящен тайнам горного Алтая, во втором исследовались малоизвестные маршруты Крымского полуострова, в третьем съемочная группа совершила путешествие по Заполярью.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09:55, 10:25, 10:55, 11:25</w:t>
            </w:r>
            <w:br/>
            <w:r>
              <w:rPr>
                <w:rStyle w:val="RegText"/>
              </w:rPr>
              <w:t xml:space="preserve">21 апреля в 00:00, 00:25, 00:55, 09:50, 10:15, 10:45, 11:15</w:t>
            </w:r>
            <w:br/>
            <w:r>
              <w:rPr>
                <w:rStyle w:val="RegText"/>
              </w:rPr>
              <w:t xml:space="preserve">22 апреля в 00:00, 00:25, 00:55, 10:00, 10:25, 10:55, 11:25</w:t>
            </w:r>
            <w:br/>
            <w:r>
              <w:rPr>
                <w:rStyle w:val="RegText"/>
              </w:rPr>
              <w:t xml:space="preserve">23 апреля в 00:00, 00:25, 00:55, 09:55, 10:25, 10:55, 11:20</w:t>
            </w:r>
            <w:br/>
            <w:r>
              <w:rPr>
                <w:rStyle w:val="RegText"/>
              </w:rPr>
              <w:t xml:space="preserve">24 апреля в 00:00, 00:25, 00:55, 10:00, 10:25, 10:55, 11:25</w:t>
            </w:r>
            <w:br/>
            <w:r>
              <w:rPr>
                <w:rStyle w:val="RegText"/>
              </w:rPr>
              <w:t xml:space="preserve">25 апреля в 00:00, 00:25, 00:55, 11:55, 12:25, 12:55, 13:20</w:t>
            </w:r>
            <w:br/>
            <w:r>
              <w:rPr>
                <w:rStyle w:val="RegText"/>
              </w:rPr>
              <w:t xml:space="preserve">26 апреля в 00:00, 00:25, 00:55, 11:45, 12:15, 12:45, 13:15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Смоленск - Талашкино: 20 апреля в 11:50, 24 апреля в 19:35</w:t>
            </w:r>
            <w:br/>
            <w:r>
              <w:rPr>
                <w:rStyle w:val="RegText"/>
              </w:rPr>
              <w:t xml:space="preserve">Тюмень - Тобольск: 20 апреля в 19:30, 21 апреля в 11:45</w:t>
            </w:r>
            <w:br/>
            <w:r>
              <w:rPr>
                <w:rStyle w:val="RegText"/>
              </w:rPr>
              <w:t xml:space="preserve">Оренбург - Саракташ: 21 апреля в 19:25, 22 апреля в 11:50</w:t>
            </w:r>
            <w:br/>
            <w:r>
              <w:rPr>
                <w:rStyle w:val="RegText"/>
              </w:rPr>
              <w:t xml:space="preserve">Салехард - Минлей: 22 апреля в 19:25, 23 апреля в 11:50</w:t>
            </w:r>
            <w:br/>
            <w:r>
              <w:rPr>
                <w:rStyle w:val="RegText"/>
              </w:rPr>
              <w:t xml:space="preserve">Сыктывкар-Ыб: 23 апреля в 19:35, 24 апреля в 12:10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Ивановские Озера: 20 апреля в 12:25, 24 апреля в 11:50</w:t>
            </w:r>
            <w:br/>
            <w:r>
              <w:rPr>
                <w:rStyle w:val="RegText"/>
              </w:rPr>
              <w:t xml:space="preserve">Копань: 20 апреля в 14:15, 21 апреля в 12:15</w:t>
            </w:r>
            <w:br/>
            <w:r>
              <w:rPr>
                <w:rStyle w:val="RegText"/>
              </w:rPr>
              <w:t xml:space="preserve">Мыс Банный: 21 апреля в 14:05, 22 апреля в 12:25</w:t>
            </w:r>
            <w:br/>
            <w:r>
              <w:rPr>
                <w:rStyle w:val="RegText"/>
              </w:rPr>
              <w:t xml:space="preserve">Тасеевские Идолы: 21 апреля в 20:25, 25 апреля в 22:15</w:t>
            </w:r>
            <w:br/>
            <w:r>
              <w:rPr>
                <w:rStyle w:val="RegText"/>
              </w:rPr>
              <w:t xml:space="preserve">Нолькин Камень: 22 апреля в 14:20, 23 апреля в 12:25</w:t>
            </w:r>
            <w:br/>
            <w:r>
              <w:rPr>
                <w:rStyle w:val="RegText"/>
              </w:rPr>
              <w:t xml:space="preserve">Уверский Бейшлот: 22 апреля в 20:25, 26 апреля в 22:15</w:t>
            </w:r>
            <w:br/>
            <w:r>
              <w:rPr>
                <w:rStyle w:val="RegText"/>
              </w:rPr>
              <w:t xml:space="preserve">Озеро Саканцы: 23 апреля в 14:20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Ингушетия: 20 апреля в 12:40, 24 апреля в 13:45</w:t>
            </w:r>
            <w:br/>
            <w:r>
              <w:rPr>
                <w:rStyle w:val="RegText"/>
              </w:rPr>
              <w:t xml:space="preserve">Крым: 20 апреля в 13:45, 21 апреля в 12:30</w:t>
            </w:r>
            <w:br/>
            <w:r>
              <w:rPr>
                <w:rStyle w:val="RegText"/>
              </w:rPr>
              <w:t xml:space="preserve">Дача: 20 апреля в 16:50, 24 апреля в 18:40, 25 апреля в 11:05, 26 апреля в 15:25</w:t>
            </w:r>
            <w:br/>
            <w:r>
              <w:rPr>
                <w:rStyle w:val="RegText"/>
              </w:rPr>
              <w:t xml:space="preserve">Московская область: 20 апреля в 18:40, 21 апреля в 16:45, 25 апреля в 15:35, 26 апреля в 10:55</w:t>
            </w:r>
            <w:br/>
            <w:r>
              <w:rPr>
                <w:rStyle w:val="RegText"/>
              </w:rPr>
              <w:t xml:space="preserve">Карелия: 21 апреля в 13:35, 22 апреля в 12:40</w:t>
            </w:r>
            <w:br/>
            <w:r>
              <w:rPr>
                <w:rStyle w:val="RegText"/>
              </w:rPr>
              <w:t xml:space="preserve">Курск: 21 апреля в 18:35, 22 апреля в 16:50</w:t>
            </w:r>
            <w:br/>
            <w:r>
              <w:rPr>
                <w:rStyle w:val="RegText"/>
              </w:rPr>
              <w:t xml:space="preserve">Хакасия: 22 апреля в 13:45, 23 апреля в 12:40</w:t>
            </w:r>
            <w:br/>
            <w:r>
              <w:rPr>
                <w:rStyle w:val="RegText"/>
              </w:rPr>
              <w:t xml:space="preserve">Тульская область: 22 апреля в 18:35, 23 апреля в 16:50</w:t>
            </w:r>
            <w:br/>
            <w:r>
              <w:rPr>
                <w:rStyle w:val="RegText"/>
              </w:rPr>
              <w:t xml:space="preserve">Сахалин: 23 апреля в 13:45, 24 апреля в 12:40</w:t>
            </w:r>
            <w:br/>
            <w:r>
              <w:rPr>
                <w:rStyle w:val="RegText"/>
              </w:rPr>
              <w:t xml:space="preserve">Кавминводы: 23 апреля в 18:40, 24 апреля в 16:50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Непобедимый Дагестан: 20 апреля в 13:10, 24 апреля в 14:20, 25 апреля в 13:50, 26 апреля в 16:45</w:t>
            </w:r>
            <w:br/>
            <w:r>
              <w:rPr>
                <w:rStyle w:val="RegText"/>
              </w:rPr>
              <w:t xml:space="preserve">Мифический Ямал: 20 апреля в 14:30, 21 апреля в 13:00, 26 апреля в 13:40</w:t>
            </w:r>
            <w:br/>
            <w:r>
              <w:rPr>
                <w:rStyle w:val="RegText"/>
              </w:rPr>
              <w:t xml:space="preserve">Казань – третья столица России: 21 апреля в 14:20, 22 апреля в 13:15</w:t>
            </w:r>
            <w:br/>
            <w:r>
              <w:rPr>
                <w:rStyle w:val="RegText"/>
              </w:rPr>
              <w:t xml:space="preserve">Приключения в Коломне: 22 апреля в 14:35, 23 апреля в 13:15, 25 апреля в 19:15</w:t>
            </w:r>
            <w:br/>
            <w:r>
              <w:rPr>
                <w:rStyle w:val="RegText"/>
              </w:rPr>
              <w:t xml:space="preserve">Секреты сибирского здоровья: 23 апреля в 14:35, 24 апреля в 13:15, 25 апреля в 16:55, 26 апреля в 19:10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Русский Север. Дорогами открытий</w:t>
            </w:r>
            <w:br/>
            <w:br/>
            <w:r>
              <w:rPr/>
              <w:t xml:space="preserve">Русский север — родина поморов и полярного сияния. Здесь сохранились памятники деревянного зодчества, которых в центральной и южной части страны практически не осталось, средневековые фрески, произведения древних ремёсел, яркие краски северной кухни. А еще это край ночного солнца, огромного разнообразия ягод, грибов, пещер, езды на оленьих упряжках, рыбалки. И ещё чего-то, что всегда остаётся за скобками, за кадром, за полярным кругом.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15:05</w:t>
            </w:r>
            <w:br/>
            <w:r>
              <w:rPr>
                <w:rStyle w:val="RegText"/>
              </w:rPr>
              <w:t xml:space="preserve">25 апреля в 14:20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Иран. Сокровища Персии</w:t>
            </w:r>
            <w:br/>
            <w:br/>
            <w:r>
              <w:rPr/>
              <w:t xml:space="preserve">Современная история сохранила Иран и его богатое и уникальное наследие при себе, но страна наконец-то открывается миру.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17:40</w:t>
            </w:r>
            <w:br/>
            <w:r>
              <w:rPr>
                <w:rStyle w:val="RegText"/>
              </w:rPr>
              <w:t xml:space="preserve">24 апреля в 20:30</w:t>
            </w:r>
            <w:br/>
            <w:r>
              <w:rPr>
                <w:rStyle w:val="RegText"/>
              </w:rPr>
              <w:t xml:space="preserve">25 апреля в 04:55</w:t>
            </w:r>
            <w:br/>
            <w:r>
              <w:rPr>
                <w:rStyle w:val="RegText"/>
              </w:rPr>
              <w:t xml:space="preserve">26 апреля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Люди, сделавшие Землю круглой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20:35</w:t>
            </w:r>
            <w:br/>
            <w:r>
              <w:rPr>
                <w:rStyle w:val="RegText"/>
              </w:rPr>
              <w:t xml:space="preserve">21 апреля в 17:35, 20:40</w:t>
            </w:r>
            <w:br/>
            <w:r>
              <w:rPr>
                <w:rStyle w:val="RegText"/>
              </w:rPr>
              <w:t xml:space="preserve">22 апреля в 17:40, 20:40</w:t>
            </w:r>
            <w:br/>
            <w:r>
              <w:rPr>
                <w:rStyle w:val="RegText"/>
              </w:rPr>
              <w:t xml:space="preserve">23 апреля в 17:45, 20:35</w:t>
            </w:r>
            <w:br/>
            <w:r>
              <w:rPr>
                <w:rStyle w:val="RegText"/>
              </w:rPr>
              <w:t xml:space="preserve">24 апреля в 17:40</w:t>
            </w:r>
            <w:br/>
            <w:r>
              <w:rPr>
                <w:rStyle w:val="RegText"/>
              </w:rPr>
              <w:t xml:space="preserve">25 апреля в 19:45, 20:45</w:t>
            </w:r>
            <w:br/>
            <w:r>
              <w:rPr>
                <w:rStyle w:val="RegText"/>
              </w:rPr>
              <w:t xml:space="preserve">26 апреля в 19:40,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Земля без суши</w:t>
            </w:r>
            <w:br/>
            <w:br/>
            <w:r>
              <w:rPr/>
              <w:t xml:space="preserve">На нашей планете встречаются удивительные места, где люди гармонично сосуществуют с животными, не убивая их и не разрушая местную экосистему. Жители королевства Тонга, островов Фиджи, Сулавеси, Раджа Ампату и Ко Тао сберегли невероятно богатый водный мир.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21:35</w:t>
            </w:r>
            <w:br/>
            <w:r>
              <w:rPr>
                <w:rStyle w:val="RegText"/>
              </w:rPr>
              <w:t xml:space="preserve">21 апреля в 21:35</w:t>
            </w:r>
            <w:br/>
            <w:r>
              <w:rPr>
                <w:rStyle w:val="RegText"/>
              </w:rPr>
              <w:t xml:space="preserve">22 апреля в 21:40</w:t>
            </w:r>
            <w:br/>
            <w:r>
              <w:rPr>
                <w:rStyle w:val="RegText"/>
              </w:rPr>
              <w:t xml:space="preserve">23 апреля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22:30, 23:00</w:t>
            </w:r>
            <w:br/>
            <w:r>
              <w:rPr>
                <w:rStyle w:val="RegText"/>
              </w:rPr>
              <w:t xml:space="preserve">21 апреля в 22:30, 23:00</w:t>
            </w:r>
            <w:br/>
            <w:r>
              <w:rPr>
                <w:rStyle w:val="RegText"/>
              </w:rPr>
              <w:t xml:space="preserve">22 апреля в 22:30, 23:00</w:t>
            </w:r>
            <w:br/>
            <w:r>
              <w:rPr>
                <w:rStyle w:val="RegText"/>
              </w:rPr>
              <w:t xml:space="preserve">23 апреля в 22:30, 23:00</w:t>
            </w:r>
            <w:br/>
            <w:r>
              <w:rPr>
                <w:rStyle w:val="RegText"/>
              </w:rPr>
              <w:t xml:space="preserve">24 апреля в 22:30, 23:00</w:t>
            </w:r>
            <w:br/>
            <w:r>
              <w:rPr>
                <w:rStyle w:val="RegText"/>
              </w:rPr>
              <w:t xml:space="preserve">25 апреля в 22:30, 23:00</w:t>
            </w:r>
            <w:br/>
            <w:r>
              <w:rPr>
                <w:rStyle w:val="RegText"/>
              </w:rPr>
              <w:t xml:space="preserve">26 апреля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Заповедник &amp;quot;Кивач&amp;quot;. Карелия: 20 апреля в 23:25</w:t>
            </w:r>
            <w:br/>
            <w:r>
              <w:rPr>
                <w:rStyle w:val="RegText"/>
              </w:rPr>
              <w:t xml:space="preserve">Хинганский заповедник: 21 апреля в 23:25</w:t>
            </w:r>
            <w:br/>
            <w:r>
              <w:rPr>
                <w:rStyle w:val="RegText"/>
              </w:rPr>
              <w:t xml:space="preserve">Большехехцирский заповедник: 22 апреля в 23:25</w:t>
            </w:r>
            <w:br/>
            <w:r>
              <w:rPr>
                <w:rStyle w:val="RegText"/>
              </w:rPr>
              <w:t xml:space="preserve">Национальный парк &amp;quot;Онежское поморье&amp;quot;: 23 апреля в 23:25</w:t>
            </w:r>
            <w:br/>
            <w:r>
              <w:rPr>
                <w:rStyle w:val="RegText"/>
              </w:rPr>
              <w:t xml:space="preserve">Кенозерский национальный парк: 24 апреля в 23:25</w:t>
            </w:r>
            <w:br/>
            <w:r>
              <w:rPr>
                <w:rStyle w:val="RegText"/>
              </w:rPr>
              <w:t xml:space="preserve">Кисловодский национальный парк: 25 апреля в 23:25</w:t>
            </w:r>
            <w:br/>
            <w:r>
              <w:rPr>
                <w:rStyle w:val="RegText"/>
              </w:rPr>
              <w:t xml:space="preserve">Национальный парк &amp;quot;Куршская коса&amp;quot;: 26 апреля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Калининград: 21 апреля в 01:20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Большой белый танец</w:t>
            </w:r>
            <w:br/>
            <w:br/>
            <w:r>
              <w:rPr/>
              <w:t xml:space="preserve">Встретиться лицом к лицу с большой белой акулой предстоит героям фильма: телеведущему Валдису Пельшу, актрисе Анне Ардовой, телеведущей Яне Чуриковой и актеру Алексею Макарову.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14:55</w:t>
            </w:r>
            <w:br/>
            <w:r>
              <w:rPr>
                <w:rStyle w:val="RegText"/>
              </w:rPr>
              <w:t xml:space="preserve">25 апреля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Татарстан. Дорогами открытий</w:t>
            </w:r>
            <w:br/>
            <w:br/>
            <w:r>
              <w:rPr/>
              <w:t xml:space="preserve">Путешествие по самым интересным местам Татарстана и знакомство с его жителями, обычаями и историей. Ведущий — Валдис Пельш.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15:05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Алтай. Путешествие к центру земли</w:t>
            </w:r>
            <w:br/>
            <w:br/>
            <w:r>
              <w:rPr/>
              <w:t xml:space="preserve">Большая экспедиция на Алтай вместе с Валдисом Пельшем.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15:05</w:t>
            </w:r>
            <w:br/>
            <w:r>
              <w:rPr>
                <w:rStyle w:val="RegText"/>
              </w:rPr>
              <w:t xml:space="preserve">26 апреля в 14:15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Арктика. Увидимся завтра</w:t>
            </w:r>
            <w:br/>
            <w:br/>
            <w:r>
              <w:rPr/>
              <w:t xml:space="preserve">Хотели бы узнать, какой будет Арктика через 20 лет? Как в условиях Северного полюса будут проходить сложнейшие медицинские операции и кто их будет проводить? Как в будущем люди будут переживать полярную ночь? И как дроны будут доставлять в самые отдаленные и глухие арктические поселки свежую клубнику? Тогда предлагаем посмотреть фильм «Арктика. Увидимся завтра». Изюминкой фильма является то, что участие в съемках принимали дети — лучшие юные ученые со всей страны.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14:50</w:t>
            </w:r>
            <w:br/>
            <w:r>
              <w:rPr>
                <w:rStyle w:val="RegText"/>
              </w:rPr>
              <w:t xml:space="preserve">26 апреля в 17:15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Узбекистан. Заглянуть за горизонт</w:t>
            </w:r>
            <w:br/>
            <w:br/>
            <w:r>
              <w:rPr/>
              <w:t xml:space="preserve">Путешествуя, мы всегда не обращаем внимание на то, что следовало бы. И тут не обойтись без советов бывалого человека. Фильм делится со зрителями опытом посещения такой удивительной страны как Узбекистан и рассказывает о самых интересных и значимых туристических, и, что гораздо важнее, не упомянутых в путеводителях, местах республики.Вы окажетесь в древнейшем городе, ровеснике Рима и Вавилона, некогда центре Великого шелкового пути — Самарканде, увидите не только его главную площадь — Регистан, но и узнаете, как 500 лет назад создавались самые точные в мире астрономические расчеты Мирзо Улугбека; как более 2 000 лет назад делали самую долговечную бумагу. Увидите мощнейшую в мире уникальную Солнечную печь, способную за несколько секунд выдавать температуру свыше 3000 градусов по Цельсию.Обнаружите, что, несмотря на сейсмоактивную зону, в Ташкенте строятся прекрасные отели-небоскребы! Узнаете рецепт приготовления сукок-самсы; главным ее ингредиентом служит богатая витаминами трава «мадор», что в переводе на русский язык означает «сила». А еще побываете на цветущих маковых полях, найти их в Узбекистане — большая удача.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15:40</w:t>
            </w:r>
            <w:br/>
            <w:r>
              <w:rPr>
                <w:rStyle w:val="RegText"/>
              </w:rPr>
              <w:t xml:space="preserve">26 апреля в 18:05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Андалусия, на перекрестке цивилизаций</w:t>
            </w:r>
            <w:br/>
            <w:br/>
            <w:r>
              <w:rPr/>
              <w:t xml:space="preserve">Андалусия – земля контрастов на стыке Африки и Европы. Расположенная на южной оконечности Пиренейского полуострова, граничащая с Атлантическим океаном и Средиземным морем, Андалусия пережила римскую, вестготскую и арабскую цивилизации. Пейзажи, культура, ремесла и исключительное наследие делают этот регион уникальным местом.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21:30</w:t>
            </w:r>
            <w:br/>
            <w:r>
              <w:rPr>
                <w:rStyle w:val="RegText"/>
              </w:rPr>
              <w:t xml:space="preserve">25 апреля в 05:55</w:t>
            </w:r>
            <w:br/>
            <w:r>
              <w:rPr>
                <w:rStyle w:val="RegText"/>
              </w:rPr>
              <w:t xml:space="preserve">26 апреля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40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pn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hyperlink" Target="mailto:SokolovaAR@red-media.ru" TargetMode="External"/><Relationship Id="rId37" Type="http://schemas.openxmlformats.org/officeDocument/2006/relationships/hyperlink" Target="https://vk.com/redmediatv" TargetMode="External"/><Relationship Id="rId38" Type="http://schemas.openxmlformats.org/officeDocument/2006/relationships/hyperlink" Target="https://ok.ru/group/63145683452079" TargetMode="External"/><Relationship Id="rId39" Type="http://schemas.openxmlformats.org/officeDocument/2006/relationships/hyperlink" Target="https://t.me/redmediatv" TargetMode="External"/><Relationship Id="rId40" Type="http://schemas.openxmlformats.org/officeDocument/2006/relationships/hyperlink" Target="https://xn--80atlp0a.xn--p1ai/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2026-04-14T19:08:29+00:00</dcterms:created>
  <dcterms:modified xsi:type="dcterms:W3CDTF">2026-04-14T19:08:29+00:00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