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ТОЧКА.РФ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Программы о путешествиях и природе,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17:10 — «Телецентр «Останкино»»</w:t>
            </w:r>
            <w:br/>
            <w:br/>
            <w:r>
              <w:rPr/>
              <w:t xml:space="preserve">Георгий Черданцев — известный российский журналист, спортивный комментатор, обладатель множества наград в номинациях «Лучший комментатор» и «Лучший журналист». Телецентр «Останкино» стал для него вторым домом. В этом красочном месте рождаются главные телепередачи и шоу страны. Многие из нас с детства мечтали попасть туда и увидеть закулисье такой программы, как «Спокойной ночи малыши» или узнать, куда попадают многочисленные подарки ведущему «Поле чудес».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15 июня в 20:30 — «Чудеса российской мультипликации»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18 июня в 20:30 — «Экскурсия по паруснику «Херсонес» от капитана судна»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22 июня по 03 июля по будням в 18:30 — «Поедем, поедим!»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29 июня по 03 июля в 19:30 — «Саша в России. Кухня без границ»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1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xn--80atlp0a.xn--p1ai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2026-06-20T21:55:19+00:00</dcterms:created>
  <dcterms:modified xsi:type="dcterms:W3CDTF">2026-06-20T21:55:19+00:00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