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Приморье</w:t>
            </w:r>
            <w:br/>
            <w:br/>
            <w:r>
              <w:rPr/>
              <w:t xml:space="preserve">В седьмом сезоне документального сериала о путешествиях по России – «Горизонт приключений. Приморье» – актер и каскадёр Стас Румянцев отправился в Приморский край.Регион расположен вдоль береговой линии: Владивосток с его набережными, сопками, музеями и уникальной кухней, Владивостокская крепость – главная морская цитадель Дальнего Востока, острова Русский, Шкота, архипелаг Римского-Корсакова. Серфинг, сплавы, снорклинг, катера, рыбалка, необычные лодки-драконы и другие активности на воде являются неизменными спутниками жизни у моря, а значит и частью проекта.Маршрут съемок пролегал по всему региону и охватил максимальное количество локаций. Увидеть всю красоту приморского ландшафта помогут панорамные съемки. Новый сезон изобилует путешествиями по воздуху: это и полет на воздушном шаре, и захватывающая экскурсия на вертолете.«Горизонт приключений. Приморье» – это не только квинтэссенция новых активных, семейных и гастрономических маршрутов. Это еще и нетривиальное погружение в историю и в русскую литературу.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00:00, 00:25, 00:55</w:t>
            </w:r>
            <w:br/>
            <w:r>
              <w:rPr>
                <w:rStyle w:val="RegText"/>
              </w:rPr>
              <w:t xml:space="preserve">17 февраля в 00:00, 00:25, 00:55</w:t>
            </w:r>
            <w:br/>
            <w:r>
              <w:rPr>
                <w:rStyle w:val="RegText"/>
              </w:rPr>
              <w:t xml:space="preserve">18 февраля в 00:00, 00:25, 00:55</w:t>
            </w:r>
            <w:br/>
            <w:r>
              <w:rPr>
                <w:rStyle w:val="RegText"/>
              </w:rPr>
              <w:t xml:space="preserve">19 февраля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16 февраля в 01:20</w:t>
            </w:r>
            <w:br/>
            <w:r>
              <w:rPr>
                <w:rStyle w:val="RegText"/>
              </w:rPr>
              <w:t xml:space="preserve">Красноярск: 16 февраля в 14:35</w:t>
            </w:r>
            <w:br/>
            <w:r>
              <w:rPr>
                <w:rStyle w:val="RegText"/>
              </w:rPr>
              <w:t xml:space="preserve">Астрахань: 17 февраля в 01:25</w:t>
            </w:r>
            <w:br/>
            <w:r>
              <w:rPr>
                <w:rStyle w:val="RegText"/>
              </w:rPr>
              <w:t xml:space="preserve">Шульган-Таш: 17 февраля в 14:35</w:t>
            </w:r>
            <w:br/>
            <w:r>
              <w:rPr>
                <w:rStyle w:val="RegText"/>
              </w:rPr>
              <w:t xml:space="preserve">Аркаим: 18 февраля в 14:35</w:t>
            </w:r>
            <w:br/>
            <w:r>
              <w:rPr>
                <w:rStyle w:val="RegText"/>
              </w:rPr>
              <w:t xml:space="preserve">Баргузинская Долина: 19 февраля в 14:35</w:t>
            </w:r>
            <w:br/>
            <w:r>
              <w:rPr>
                <w:rStyle w:val="RegText"/>
              </w:rPr>
              <w:t xml:space="preserve">Дагестан: 20 февраля в 01:25</w:t>
            </w:r>
            <w:br/>
            <w:r>
              <w:rPr>
                <w:rStyle w:val="RegText"/>
              </w:rPr>
              <w:t xml:space="preserve">Ингушетия и Осетия: 20 февраля в 14:35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Алтайский край: 16 февраля в 01:45</w:t>
            </w:r>
            <w:br/>
            <w:r>
              <w:rPr>
                <w:rStyle w:val="RegText"/>
              </w:rPr>
              <w:t xml:space="preserve">Владимир - город-загадка: 16 февраля в 02:15, 17 февраля в 01:50</w:t>
            </w:r>
            <w:br/>
            <w:r>
              <w:rPr>
                <w:rStyle w:val="RegText"/>
              </w:rPr>
              <w:t xml:space="preserve">Владимирская область: 17 февраля в 02:20, 18 февраля в 01:45</w:t>
            </w:r>
            <w:br/>
            <w:r>
              <w:rPr>
                <w:rStyle w:val="RegText"/>
              </w:rPr>
              <w:t xml:space="preserve">Волгоградская область: 18 февраля в 02:15, 19 февраля в 01:40</w:t>
            </w:r>
            <w:br/>
            <w:r>
              <w:rPr>
                <w:rStyle w:val="RegText"/>
              </w:rPr>
              <w:t xml:space="preserve">Дагестан: 19 февраля в 02:10, 20 февраля в 01:40</w:t>
            </w:r>
            <w:br/>
            <w:r>
              <w:rPr>
                <w:rStyle w:val="RegText"/>
              </w:rPr>
              <w:t xml:space="preserve">Дагестан.: 20 февраля в 02:15</w:t>
            </w:r>
            <w:br/>
            <w:r>
              <w:rPr>
                <w:rStyle w:val="RegText"/>
              </w:rPr>
              <w:t xml:space="preserve">Иркутская область: 21 февраля в 01:45</w:t>
            </w:r>
            <w:br/>
            <w:r>
              <w:rPr>
                <w:rStyle w:val="RegText"/>
              </w:rPr>
              <w:t xml:space="preserve">Коломна: 21 февраля в 02:15, 22 февраля в 01:50</w:t>
            </w:r>
            <w:br/>
            <w:r>
              <w:rPr>
                <w:rStyle w:val="RegText"/>
              </w:rPr>
              <w:t xml:space="preserve">Краснодар: 22 февраля в 02:15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Африка. Борьба за жизнь</w:t>
            </w:r>
            <w:br/>
            <w:br/>
            <w:r>
              <w:rPr/>
              <w:t xml:space="preserve">В африканской саванне жизнь - это череда испытаний, которые необходимо преодолеть, если хочешь увидеть следующий день. Взросление, поиск пищи, передвижение, размножение - все эти жизненно важные потребности требуют разработки стратегий выживания, которые могут быть опасными.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03:15</w:t>
            </w:r>
            <w:br/>
            <w:r>
              <w:rPr>
                <w:rStyle w:val="RegText"/>
              </w:rPr>
              <w:t xml:space="preserve">17 февраля в 03:20</w:t>
            </w:r>
            <w:br/>
            <w:r>
              <w:rPr>
                <w:rStyle w:val="RegText"/>
              </w:rPr>
              <w:t xml:space="preserve">18 февраля в 03:00</w:t>
            </w:r>
            <w:br/>
            <w:r>
              <w:rPr>
                <w:rStyle w:val="RegText"/>
              </w:rPr>
              <w:t xml:space="preserve">19 февраля в 03:10</w:t>
            </w:r>
            <w:br/>
            <w:r>
              <w:rPr>
                <w:rStyle w:val="RegText"/>
              </w:rPr>
              <w:t xml:space="preserve">20 февраля в 03:15</w:t>
            </w:r>
            <w:br/>
            <w:r>
              <w:rPr>
                <w:rStyle w:val="RegText"/>
              </w:rPr>
              <w:t xml:space="preserve">21 февраля в 03:45, 04:45, 05:40</w:t>
            </w:r>
            <w:br/>
            <w:r>
              <w:rPr>
                <w:rStyle w:val="RegText"/>
              </w:rPr>
              <w:t xml:space="preserve">22 февраля в 03:45, 04:40,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Волга и Вазуза: 16 февраля в 05:35, 18 февраля в 02:45, 21 февраля в 08:40, 22 февраля в 09:40</w:t>
            </w:r>
            <w:br/>
            <w:r>
              <w:rPr>
                <w:rStyle w:val="RegText"/>
              </w:rPr>
              <w:t xml:space="preserve">День Лотоса: 17 февраля в 05:40</w:t>
            </w:r>
            <w:br/>
            <w:r>
              <w:rPr>
                <w:rStyle w:val="RegText"/>
              </w:rPr>
              <w:t xml:space="preserve">Ивановские Озера: 19 февраля в 05:30</w:t>
            </w:r>
            <w:br/>
            <w:r>
              <w:rPr>
                <w:rStyle w:val="RegText"/>
              </w:rPr>
              <w:t xml:space="preserve">Копань: 20 февраля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16 февраля в 05:50, 21 февраля в 09:40, 22 февраля в 08:40</w:t>
            </w:r>
            <w:br/>
            <w:r>
              <w:rPr>
                <w:rStyle w:val="RegText"/>
              </w:rPr>
              <w:t xml:space="preserve">Петербург Зощенко: 16 февраля в 06:20, 17 февраля в 05:55, 21 февраля в 10:15, 22 февраля в 09:10</w:t>
            </w:r>
            <w:br/>
            <w:r>
              <w:rPr>
                <w:rStyle w:val="RegText"/>
              </w:rPr>
              <w:t xml:space="preserve">Петербург Гиппиус: 17 февраля в 06:30, 19 февраля в 05:45</w:t>
            </w:r>
            <w:br/>
            <w:r>
              <w:rPr>
                <w:rStyle w:val="RegText"/>
              </w:rPr>
              <w:t xml:space="preserve">Петербург Володина: 19 февраля в 06:15, 20 февраля в 05:55</w:t>
            </w:r>
            <w:br/>
            <w:r>
              <w:rPr>
                <w:rStyle w:val="RegText"/>
              </w:rPr>
              <w:t xml:space="preserve">Петербург Ахматовой: 20 февраля в 06:25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06:55, 07:25</w:t>
            </w:r>
            <w:br/>
            <w:r>
              <w:rPr>
                <w:rStyle w:val="RegText"/>
              </w:rPr>
              <w:t xml:space="preserve">17 февраля в 07:00, 07:30</w:t>
            </w:r>
            <w:br/>
            <w:r>
              <w:rPr>
                <w:rStyle w:val="RegText"/>
              </w:rPr>
              <w:t xml:space="preserve">19 февраля в 06:45, 07:20</w:t>
            </w:r>
            <w:br/>
            <w:r>
              <w:rPr>
                <w:rStyle w:val="RegText"/>
              </w:rPr>
              <w:t xml:space="preserve">20 февраля в 06:55, 07:25</w:t>
            </w:r>
            <w:br/>
            <w:r>
              <w:rPr>
                <w:rStyle w:val="RegText"/>
              </w:rPr>
              <w:t xml:space="preserve">21 февраля в 06:40, 07:10, 07:40, 08:10</w:t>
            </w:r>
            <w:br/>
            <w:r>
              <w:rPr>
                <w:rStyle w:val="RegText"/>
              </w:rPr>
              <w:t xml:space="preserve">22 февраля в 06:35, 07:05, 07:40,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Приключения в Коломне: 16 февраля в 07:55</w:t>
            </w:r>
            <w:br/>
            <w:r>
              <w:rPr>
                <w:rStyle w:val="RegText"/>
              </w:rPr>
              <w:t xml:space="preserve">Казань – третья столица России: 16 февраля в 08:25</w:t>
            </w:r>
            <w:br/>
            <w:r>
              <w:rPr>
                <w:rStyle w:val="RegText"/>
              </w:rPr>
              <w:t xml:space="preserve">Масленица: 16 февраля в 14:50</w:t>
            </w:r>
            <w:br/>
            <w:r>
              <w:rPr>
                <w:rStyle w:val="RegText"/>
              </w:rPr>
              <w:t xml:space="preserve">Всемогущая 3-D печать: 16 февраля в 18:30</w:t>
            </w:r>
            <w:br/>
            <w:r>
              <w:rPr>
                <w:rStyle w:val="RegText"/>
              </w:rPr>
              <w:t xml:space="preserve">Средневековый Выборг: 17 февраля в 08:00, 19 февраля в 14:50, 21 февраля в 17:55</w:t>
            </w:r>
            <w:br/>
            <w:r>
              <w:rPr>
                <w:rStyle w:val="RegText"/>
              </w:rPr>
              <w:t xml:space="preserve">Они выбрали жить в России: 17 февраля в 08:30</w:t>
            </w:r>
            <w:br/>
            <w:r>
              <w:rPr>
                <w:rStyle w:val="RegText"/>
              </w:rPr>
              <w:t xml:space="preserve">Люди и животные: 17 февраля в 14:55</w:t>
            </w:r>
            <w:br/>
            <w:r>
              <w:rPr>
                <w:rStyle w:val="RegText"/>
              </w:rPr>
              <w:t xml:space="preserve">Удивительный Ростов: 17 февраля в 18:20, 19 февраля в 07:50</w:t>
            </w:r>
            <w:br/>
            <w:r>
              <w:rPr>
                <w:rStyle w:val="RegText"/>
              </w:rPr>
              <w:t xml:space="preserve">Троице - Сергиева Лавра: 18 февраля в 14:50</w:t>
            </w:r>
            <w:br/>
            <w:r>
              <w:rPr>
                <w:rStyle w:val="RegText"/>
              </w:rPr>
              <w:t xml:space="preserve">Кольский полуостров: 18 февраля в 18:25, 19 февраля в 08:20, 20 февраля в 07:55</w:t>
            </w:r>
            <w:br/>
            <w:r>
              <w:rPr>
                <w:rStyle w:val="RegText"/>
              </w:rPr>
              <w:t xml:space="preserve">Такой разный театр: 19 февраля в 18:25, 20 февраля в 08:30, 21 февраля в 15:55</w:t>
            </w:r>
            <w:br/>
            <w:r>
              <w:rPr>
                <w:rStyle w:val="RegText"/>
              </w:rPr>
              <w:t xml:space="preserve">Покоряя Эльбрус: 20 февраля в 14:50, 22 февраля в 17:55</w:t>
            </w:r>
            <w:br/>
            <w:r>
              <w:rPr>
                <w:rStyle w:val="RegText"/>
              </w:rPr>
              <w:t xml:space="preserve">Деревенское счастье: 20 февраля в 18:15, 22 февраля в 15:50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Цикл природа Казахстана: Алатау</w:t>
            </w:r>
            <w:br/>
            <w:br/>
            <w:r>
              <w:rPr/>
              <w:t xml:space="preserve">Зайилийский Алатау, Кунгей Алатау, Иле-алатауский национальный парк, Кольсай, Коянды, Чарын, Алтын-Эмель, Джунгарское Алатау, Бурхан булак, район Сарканда, долина реки Или, Каратал, Балхаш… Удивительная богатая красками живая природа предстанет во всем своем многообразии в фильме, что поможет в очередной раз призвать к бережному и чуткому отношению к ней. Немало удивительных и живописных объектов в обозначенном регионе, которые по праву считаются лучшими туристическими и сакральными местами не только для самих казахстанцев, но и для гостей со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09:55, 10:25, 10:55, 11:25</w:t>
            </w:r>
            <w:br/>
            <w:r>
              <w:rPr>
                <w:rStyle w:val="RegText"/>
              </w:rPr>
              <w:t xml:space="preserve">17 февраля в 10:00, 10:25, 10:55, 11:25</w:t>
            </w:r>
            <w:br/>
            <w:r>
              <w:rPr>
                <w:rStyle w:val="RegText"/>
              </w:rPr>
              <w:t xml:space="preserve">18 февраля в 10:00, 10:25, 10:55, 11:25</w:t>
            </w:r>
            <w:br/>
            <w:r>
              <w:rPr>
                <w:rStyle w:val="RegText"/>
              </w:rPr>
              <w:t xml:space="preserve">19 февраля в 09:55, 10:25, 10:50, 11:20</w:t>
            </w:r>
            <w:br/>
            <w:r>
              <w:rPr>
                <w:rStyle w:val="RegText"/>
              </w:rPr>
              <w:t xml:space="preserve">20 февраля в 00:00, 00:25, 00:55, 09:55, 10:25, 10:55, 11:20</w:t>
            </w:r>
            <w:br/>
            <w:r>
              <w:rPr>
                <w:rStyle w:val="RegText"/>
              </w:rPr>
              <w:t xml:space="preserve">21 февраля в 00:00, 00:25, 00:55, 12:05, 12:30, 13:00, 13:30</w:t>
            </w:r>
            <w:br/>
            <w:r>
              <w:rPr>
                <w:rStyle w:val="RegText"/>
              </w:rPr>
              <w:t xml:space="preserve">22 февраля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16 февраля в 11:50, 21 февраля в 10:45</w:t>
            </w:r>
            <w:br/>
            <w:r>
              <w:rPr>
                <w:rStyle w:val="RegText"/>
              </w:rPr>
              <w:t xml:space="preserve">Оренбург - Саракташ: 16 февраля в 13:40, 21 февраля в 18:25</w:t>
            </w:r>
            <w:br/>
            <w:r>
              <w:rPr>
                <w:rStyle w:val="RegText"/>
              </w:rPr>
              <w:t xml:space="preserve">Ижевск - Воткинск: 17 февраля в 11:50, 22 февраля в 10:40</w:t>
            </w:r>
            <w:br/>
            <w:r>
              <w:rPr>
                <w:rStyle w:val="RegText"/>
              </w:rPr>
              <w:t xml:space="preserve">Салехард - Минлей: 17 февраля в 13:35, 22 февраля в 18:25</w:t>
            </w:r>
            <w:br/>
            <w:r>
              <w:rPr>
                <w:rStyle w:val="RegText"/>
              </w:rPr>
              <w:t xml:space="preserve">Улан-Удэ - Байкал: 18 февраля в 11:50</w:t>
            </w:r>
            <w:br/>
            <w:r>
              <w:rPr>
                <w:rStyle w:val="RegText"/>
              </w:rPr>
              <w:t xml:space="preserve">Сыктывкар-Ыб: 18 февраля в 13:40</w:t>
            </w:r>
            <w:br/>
            <w:r>
              <w:rPr>
                <w:rStyle w:val="RegText"/>
              </w:rPr>
              <w:t xml:space="preserve">Суздаль - Плёс: 19 февраля в 11:50</w:t>
            </w:r>
            <w:br/>
            <w:r>
              <w:rPr>
                <w:rStyle w:val="RegText"/>
              </w:rPr>
              <w:t xml:space="preserve">Эльбрус: 19 февраля в 13:35</w:t>
            </w:r>
            <w:br/>
            <w:r>
              <w:rPr>
                <w:rStyle w:val="RegText"/>
              </w:rPr>
              <w:t xml:space="preserve">Смоленск - Талашкино: 20 февраля в 11:50</w:t>
            </w:r>
            <w:br/>
            <w:r>
              <w:rPr>
                <w:rStyle w:val="RegText"/>
              </w:rPr>
              <w:t xml:space="preserve">Нарьян-Мар: 20 февраля в 13:40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12:20, 14:10, 19:25, 19:50</w:t>
            </w:r>
            <w:br/>
            <w:r>
              <w:rPr>
                <w:rStyle w:val="RegText"/>
              </w:rPr>
              <w:t xml:space="preserve">17 февраля в 12:20, 14:10, 19:30, 19:55</w:t>
            </w:r>
            <w:br/>
            <w:r>
              <w:rPr>
                <w:rStyle w:val="RegText"/>
              </w:rPr>
              <w:t xml:space="preserve">18 февраля в 12:25, 14:10, 19:25, 19:50</w:t>
            </w:r>
            <w:br/>
            <w:r>
              <w:rPr>
                <w:rStyle w:val="RegText"/>
              </w:rPr>
              <w:t xml:space="preserve">19 февраля в 12:20, 14:10, 19:30, 19:55</w:t>
            </w:r>
            <w:br/>
            <w:r>
              <w:rPr>
                <w:rStyle w:val="RegText"/>
              </w:rPr>
              <w:t xml:space="preserve">20 февраля в 12:20, 14:10, 19:30, 19:50</w:t>
            </w:r>
            <w:br/>
            <w:r>
              <w:rPr>
                <w:rStyle w:val="RegText"/>
              </w:rPr>
              <w:t xml:space="preserve">21 февраля в 11:15, 11:40</w:t>
            </w:r>
            <w:br/>
            <w:r>
              <w:rPr>
                <w:rStyle w:val="RegText"/>
              </w:rPr>
              <w:t xml:space="preserve">22 февраля в 11:10,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Больше чем просто невесты: 16 февраля в 15:15, 17 февраля в 18:55, 21 февраля в 15:20</w:t>
            </w:r>
            <w:br/>
            <w:r>
              <w:rPr>
                <w:rStyle w:val="RegText"/>
              </w:rPr>
              <w:t xml:space="preserve">Самый немецкий из российских, самый российский из немецких: 16 февраля в 18:55, 20 февраля в 15:25, 21 февраля в 17:20</w:t>
            </w:r>
            <w:br/>
            <w:r>
              <w:rPr>
                <w:rStyle w:val="RegText"/>
              </w:rPr>
              <w:t xml:space="preserve">Калуга — здесь начинается космос!: 17 февраля в 15:25, 18 февраля в 18:55, 22 февраля в 15:20</w:t>
            </w:r>
            <w:br/>
            <w:r>
              <w:rPr>
                <w:rStyle w:val="RegText"/>
              </w:rPr>
              <w:t xml:space="preserve">Красноярск — центр Восточной Сибири: 19 февраля в 18:55, 22 февраля в 17:20</w:t>
            </w:r>
            <w:br/>
            <w:r>
              <w:rPr>
                <w:rStyle w:val="RegText"/>
              </w:rPr>
              <w:t xml:space="preserve">Татарстан — супергуд!: 20 февраля в 18:50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Ваэль Аль-Нашаш. Иордания: 16 февраля в 15:50, 17 февраля в 22:10, 22 февраля в 22:10</w:t>
            </w:r>
            <w:br/>
            <w:r>
              <w:rPr>
                <w:rStyle w:val="RegText"/>
              </w:rPr>
              <w:t xml:space="preserve">Арно Фас. Франция: 16 февраля в 22:10, 21 февраля в 22:10</w:t>
            </w:r>
            <w:br/>
            <w:r>
              <w:rPr>
                <w:rStyle w:val="RegText"/>
              </w:rPr>
              <w:t xml:space="preserve">Ана Ливия Эстевес. Бразилия: 18 февраля в 22:10</w:t>
            </w:r>
            <w:br/>
            <w:r>
              <w:rPr>
                <w:rStyle w:val="RegText"/>
              </w:rPr>
              <w:t xml:space="preserve">Свен Свенсон. Германия: 19 февраля в 22:10, 20 февраля в 22:10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Лофотенские острова. Норвегия: 16 февраля в 16:10, 17 февраля в 21:15</w:t>
            </w:r>
            <w:br/>
            <w:r>
              <w:rPr>
                <w:rStyle w:val="RegText"/>
              </w:rPr>
              <w:t xml:space="preserve">Лаос: 16 февраля в 21:10, 20 февраля в 15:55</w:t>
            </w:r>
            <w:br/>
            <w:r>
              <w:rPr>
                <w:rStyle w:val="RegText"/>
              </w:rPr>
              <w:t xml:space="preserve">Истрия. Хорватия: 17 февраля в 09:00</w:t>
            </w:r>
            <w:br/>
            <w:r>
              <w:rPr>
                <w:rStyle w:val="RegText"/>
              </w:rPr>
              <w:t xml:space="preserve">Перу: 17 февраля в 16:00, 18 февраля в 21:10, 21 февраля в 16:25</w:t>
            </w:r>
            <w:br/>
            <w:r>
              <w:rPr>
                <w:rStyle w:val="RegText"/>
              </w:rPr>
              <w:t xml:space="preserve">Рио-де-Жанейро: 18 февраля в 16:05, 19 февраля в 21:10, 21 февраля в 19:45, 22 февраля в 16:25</w:t>
            </w:r>
            <w:br/>
            <w:r>
              <w:rPr>
                <w:rStyle w:val="RegText"/>
              </w:rPr>
              <w:t xml:space="preserve">Шри-Ланка: 19 февраля в 16:10, 20 февраля в 21:10, 22 февраля в 19:50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16 февраля в 17:10, 21 февраля в 14:00</w:t>
            </w:r>
            <w:br/>
            <w:r>
              <w:rPr>
                <w:rStyle w:val="RegText"/>
              </w:rPr>
              <w:t xml:space="preserve">Хабаровск: 17 февраля в 16:55, 22 февраля в 13:55</w:t>
            </w:r>
            <w:br/>
            <w:r>
              <w:rPr>
                <w:rStyle w:val="RegText"/>
              </w:rPr>
              <w:t xml:space="preserve">Башкирия: 18 февраля в 17:05, 21 февраля в 18:55</w:t>
            </w:r>
            <w:br/>
            <w:r>
              <w:rPr>
                <w:rStyle w:val="RegText"/>
              </w:rPr>
              <w:t xml:space="preserve">Самара: 19 февраля в 17:05, 22 февраля в 18:55</w:t>
            </w:r>
            <w:br/>
            <w:r>
              <w:rPr>
                <w:rStyle w:val="RegText"/>
              </w:rPr>
              <w:t xml:space="preserve">Горный Алтай: 20 февраля в 16:55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16 февраля в 18:00, 21 февраля в 14:45</w:t>
            </w:r>
            <w:br/>
            <w:r>
              <w:rPr>
                <w:rStyle w:val="RegText"/>
              </w:rPr>
              <w:t xml:space="preserve">Пермь: 17 февраля в 17:50, 22 февраля в 14:50</w:t>
            </w:r>
            <w:br/>
            <w:r>
              <w:rPr>
                <w:rStyle w:val="RegText"/>
              </w:rPr>
              <w:t xml:space="preserve">Астрахань: 18 февраля в 17:50, 21 февраля в 20:45</w:t>
            </w:r>
            <w:br/>
            <w:r>
              <w:rPr>
                <w:rStyle w:val="RegText"/>
              </w:rPr>
              <w:t xml:space="preserve">Саранск: 19 февраля в 18:00, 22 февраля в 20:45</w:t>
            </w:r>
            <w:br/>
            <w:r>
              <w:rPr>
                <w:rStyle w:val="RegText"/>
              </w:rPr>
              <w:t xml:space="preserve">Казань: 20 февраля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Сардиния. Италия: 16 февраля в 20:15, 21 февраля в 21:15</w:t>
            </w:r>
            <w:br/>
            <w:r>
              <w:rPr>
                <w:rStyle w:val="RegText"/>
              </w:rPr>
              <w:t xml:space="preserve">Остров Баранова. Аляска: 17 февраля в 20:20, 22 февраля в 21:15</w:t>
            </w:r>
            <w:br/>
            <w:r>
              <w:rPr>
                <w:rStyle w:val="RegText"/>
              </w:rPr>
              <w:t xml:space="preserve">Внешние Гебриды. Шотландия: 18 февраля в 20:15</w:t>
            </w:r>
            <w:br/>
            <w:r>
              <w:rPr>
                <w:rStyle w:val="RegText"/>
              </w:rPr>
              <w:t xml:space="preserve">Гаити: 19 февраля в 20:15</w:t>
            </w:r>
            <w:br/>
            <w:r>
              <w:rPr>
                <w:rStyle w:val="RegText"/>
              </w:rPr>
              <w:t xml:space="preserve">Сан-Андрес, Карибы: 20 февраля в 20:15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Нижне-Свирский заповедник: 16 февраля в 22:30</w:t>
            </w:r>
            <w:br/>
            <w:r>
              <w:rPr>
                <w:rStyle w:val="RegText"/>
              </w:rPr>
              <w:t xml:space="preserve">Северо-Осетинский заповедник: 17 февраля в 22:30</w:t>
            </w:r>
            <w:br/>
            <w:r>
              <w:rPr>
                <w:rStyle w:val="RegText"/>
              </w:rPr>
              <w:t xml:space="preserve">Керженский заповедник: 18 февраля в 22:30</w:t>
            </w:r>
            <w:br/>
            <w:r>
              <w:rPr>
                <w:rStyle w:val="RegText"/>
              </w:rPr>
              <w:t xml:space="preserve">Заповедник &amp;quot;Кивач&amp;quot;. Карелия: 19 февраля в 22:30</w:t>
            </w:r>
            <w:br/>
            <w:r>
              <w:rPr>
                <w:rStyle w:val="RegText"/>
              </w:rPr>
              <w:t xml:space="preserve">Хинганский заповедник: 20 февраля в 22:30</w:t>
            </w:r>
            <w:br/>
            <w:r>
              <w:rPr>
                <w:rStyle w:val="RegText"/>
              </w:rPr>
              <w:t xml:space="preserve">Большехехцирский заповедник: 21 февраля в 22:30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22 февраля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23:00, 23:30</w:t>
            </w:r>
            <w:br/>
            <w:r>
              <w:rPr>
                <w:rStyle w:val="RegText"/>
              </w:rPr>
              <w:t xml:space="preserve">17 февраля в 23:00, 23:30</w:t>
            </w:r>
            <w:br/>
            <w:r>
              <w:rPr>
                <w:rStyle w:val="RegText"/>
              </w:rPr>
              <w:t xml:space="preserve">18 февраля в 23:00, 23:30</w:t>
            </w:r>
            <w:br/>
            <w:r>
              <w:rPr>
                <w:rStyle w:val="RegText"/>
              </w:rPr>
              <w:t xml:space="preserve">19 февраля в 23:00, 23:30</w:t>
            </w:r>
            <w:br/>
            <w:r>
              <w:rPr>
                <w:rStyle w:val="RegText"/>
              </w:rPr>
              <w:t xml:space="preserve">20 февраля в 23:00, 23:30</w:t>
            </w:r>
            <w:br/>
            <w:r>
              <w:rPr>
                <w:rStyle w:val="RegText"/>
              </w:rPr>
              <w:t xml:space="preserve">21 февраля в 23:00, 23:30</w:t>
            </w:r>
            <w:br/>
            <w:r>
              <w:rPr>
                <w:rStyle w:val="RegText"/>
              </w:rPr>
              <w:t xml:space="preserve">22 февраля в 23:05,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Ладога, Ленинградская область: 18 февраля в 01:25</w:t>
            </w:r>
            <w:br/>
            <w:r>
              <w:rPr>
                <w:rStyle w:val="RegText"/>
              </w:rPr>
              <w:t xml:space="preserve">Вятское. Ярославская область: 19 февраля в 01:20</w:t>
            </w:r>
            <w:br/>
            <w:r>
              <w:rPr>
                <w:rStyle w:val="RegText"/>
              </w:rPr>
              <w:t xml:space="preserve">Изборск, Псковская область: 21 февраля в 01:25</w:t>
            </w:r>
            <w:br/>
            <w:r>
              <w:rPr>
                <w:rStyle w:val="RegText"/>
              </w:rPr>
              <w:t xml:space="preserve">Десятниково, Республика Бурятия: 22 февраля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Александро-Невская лавра</w:t>
            </w:r>
            <w:br/>
            <w:br/>
            <w:r>
              <w:rPr/>
              <w:t xml:space="preserve">В июле 1710 года Петр I, осмотрев место у впадения Чёрной речки (нынешняя  Монастырка) в Неву, издал приказ строить здесь монастырь. Посвящение монастыря святому князю Александру Ярославичу Невскому объяснялось тем, что именно в этом месте, как тогда считалось, князь одержал победу над шведами в Невской битве 1240 года. Обитель строилась в разгар войны со Швецией на отвоёванных землях.  Официальная дата основания — день освящения первой деревянной Благовещенской церкви — 25 марта 1713 года. Пётр I, посетив вновь устроенный монастырь 29 мая 1723 года, повелел перенести мощи князя Александра из владимирского Рождественского монастыря в новую столицу. О лавре и ее месте в российской истории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Вепсский лес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15:20</w:t>
            </w:r>
            <w:br/>
            <w:r>
              <w:rPr>
                <w:rStyle w:val="RegText"/>
              </w:rPr>
              <w:t xml:space="preserve">19 февраля в 15:45</w:t>
            </w:r>
            <w:br/>
            <w:r>
              <w:rPr>
                <w:rStyle w:val="RegText"/>
              </w:rPr>
              <w:t xml:space="preserve">21 февраля в 08:55</w:t>
            </w:r>
            <w:br/>
            <w:r>
              <w:rPr>
                <w:rStyle w:val="RegText"/>
              </w:rPr>
              <w:t xml:space="preserve">22 февраля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Республика Карелия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февраля в 15:40</w:t>
            </w:r>
            <w:br/>
            <w:r>
              <w:rPr>
                <w:rStyle w:val="RegText"/>
              </w:rPr>
              <w:t xml:space="preserve">19 февраля в 15:20</w:t>
            </w:r>
            <w:br/>
            <w:r>
              <w:rPr>
                <w:rStyle w:val="RegText"/>
              </w:rPr>
              <w:t xml:space="preserve">21 февраля в 09:20</w:t>
            </w:r>
            <w:br/>
            <w:r>
              <w:rPr>
                <w:rStyle w:val="RegText"/>
              </w:rPr>
              <w:t xml:space="preserve">22 февраля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Экстремальные вулканические приключения</w:t>
            </w:r>
            <w:br/>
            <w:br/>
            <w:r>
              <w:rPr/>
              <w:t xml:space="preserve">Экстремальные исследователи отправляются в мир вулканов, хранящих тайны Земли в течение 4,5 миллиардов лет. Узнайте о захватывающих извержениях, удивительных открытиях и приключениях, связанных с изучением вулканов по всему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Нижний Новгород</w:t>
            </w:r>
            <w:br/>
            <w:br/>
            <w:r>
              <w:rPr/>
              <w:t xml:space="preserve">В этом фильме мы расскажем о Нижнем Новгороде. Поищем древние следы на Дятловых горах — месте, которое называют террасой Европы над Азией. Восемь веков назад здесь был основан город. В древние века он защищал рубежи русских княжеств, спас страну во время Смуты, а позже – прославился как купеческая столица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Вологда, которая могла стать столицей</w:t>
            </w:r>
            <w:br/>
            <w:br/>
            <w:r>
              <w:rPr/>
              <w:t xml:space="preserve">Древний русский город Вологда входит в число городов, обладающих особо ценным историческим наследием. На территории города — 224 памятника истории, архитектуры, культуры, 128 из них взяты под охрану государством. В 1565 году Иван IV решает превратить Вологду в столицу Опричнины и приказывает копать в городе рвы и строить каменный Вологодский кремль. Новая крепость, по замыслу царя, должна была быть в два раза крупнее Московского кремля. Но в 1571 году неизвестно почему Иван IV неожиданно прекращает строительные работы в Вологде и навсегда покидает её. Как развивалась Вологда после Ивана Горозного, а также о знаменитых брендах города ("вологодском масле", "вологодских кружевах", "вологодских резных палисадах") и расскажет наш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2026-02-17T12:13:22+00:00</dcterms:created>
  <dcterms:modified xsi:type="dcterms:W3CDTF">2026-02-17T12:13:22+00:00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