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II 1685-1688: 23 марта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23 марта в 00:50</w:t>
            </w:r>
            <w:br/>
            <w:r>
              <w:rPr>
                <w:rStyle w:val="RegText"/>
              </w:rPr>
              <w:t xml:space="preserve">Боевые действия на Корейском полуострове: 23 марта в 05:30, 24 марта в 00:55</w:t>
            </w:r>
            <w:br/>
            <w:r>
              <w:rPr>
                <w:rStyle w:val="RegText"/>
              </w:rPr>
              <w:t xml:space="preserve">Освобождение Сахалина и Курильских островов: 23 марта в 09:05, 24 марта в 05:05, 25 марта в 00:45</w:t>
            </w:r>
            <w:br/>
            <w:r>
              <w:rPr>
                <w:rStyle w:val="RegText"/>
              </w:rPr>
              <w:t xml:space="preserve">Предотвращённая война: 23 марта в 12:55, 24 марта в 08:55, 25 марта в 04:55, 26 марта в 00:40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23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Первые годы Советской власти: 23 марта в 02:30, 24 марта в 23:25, 25 марта в 19:25, 26 марта в 15:30, 27 марта в 11:30, 28 марта в 07:40, 29 марта в 03:25</w:t>
            </w:r>
            <w:br/>
            <w:r>
              <w:rPr>
                <w:rStyle w:val="RegText"/>
              </w:rPr>
              <w:t xml:space="preserve">Великая Отечественная война: 23 марта в 03:40</w:t>
            </w:r>
            <w:br/>
            <w:r>
              <w:rPr>
                <w:rStyle w:val="RegText"/>
              </w:rPr>
              <w:t xml:space="preserve">Восстание против власти: 23 марта в 06:45, 24 марта в 02:45</w:t>
            </w:r>
            <w:br/>
            <w:r>
              <w:rPr>
                <w:rStyle w:val="RegText"/>
              </w:rPr>
              <w:t xml:space="preserve">Царствование Николая Второго: 23 марта в 10:55, 24 марта в 06:55, 25 марта в 02:50</w:t>
            </w:r>
            <w:br/>
            <w:r>
              <w:rPr>
                <w:rStyle w:val="RegText"/>
              </w:rPr>
              <w:t xml:space="preserve">Революционная Россия начала XX века: 23 марта в 11:40, 24 марта в 07:40, 25 марта в 03:35</w:t>
            </w:r>
            <w:br/>
            <w:r>
              <w:rPr>
                <w:rStyle w:val="RegText"/>
              </w:rPr>
              <w:t xml:space="preserve">Войны Российской Империи: 23 марта в 14:40, 24 марта в 10:40, 25 марта в 06:35, 26 марта в 02:40</w:t>
            </w:r>
            <w:br/>
            <w:r>
              <w:rPr>
                <w:rStyle w:val="RegText"/>
              </w:rPr>
              <w:t xml:space="preserve">Русско-турецкие взаимоотношения: 23 марта в 18:20, 24 марта в 14:20, 25 марта в 10:20, 26 марта в 06:35, 27 марта в 02:35</w:t>
            </w:r>
            <w:br/>
            <w:r>
              <w:rPr>
                <w:rStyle w:val="RegText"/>
              </w:rPr>
              <w:t xml:space="preserve">Культура и духовность в России: 23 марта в 23:25, 24 марта в 19:25, 25 марта в 15:25, 26 марта в 11:35, 27 марта в 07:35, 28 марта в 03:50</w:t>
            </w:r>
            <w:br/>
            <w:r>
              <w:rPr>
                <w:rStyle w:val="RegText"/>
              </w:rPr>
              <w:t xml:space="preserve">Пётр Первый: 25 марта в 21:55, 26 марта в 17:55, 27 марта в 13:55, 28 марта в 10:10, 29 марта в 06:20</w:t>
            </w:r>
            <w:br/>
            <w:r>
              <w:rPr>
                <w:rStyle w:val="RegText"/>
              </w:rPr>
              <w:t xml:space="preserve">Реформы и контрреформы в XIX веке: 26 марта в 23:15, 27 марта в 19:15, 28 марта в 15:15, 29 марта в 11:20</w:t>
            </w:r>
            <w:br/>
            <w:r>
              <w:rPr>
                <w:rStyle w:val="RegText"/>
              </w:rPr>
              <w:t xml:space="preserve">Царствование Александра Второго: 27 марта в 23:25, 28 марта в 19:25, 29 марта в 15:30</w:t>
            </w:r>
            <w:br/>
            <w:r>
              <w:rPr>
                <w:rStyle w:val="RegText"/>
              </w:rPr>
              <w:t xml:space="preserve">Век Императриц: 28 марта в 22:30, 29 марта в 18:30</w:t>
            </w:r>
            <w:br/>
            <w:r>
              <w:rPr>
                <w:rStyle w:val="RegText"/>
              </w:rPr>
              <w:t xml:space="preserve">Северная война 1701-1721 гг.: 29 марта в 23:15</w:t>
            </w:r>
            <w:br/>
            <w:r>
              <w:pict>
                <v:shape id="_x0000_s103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марта в 03:30</w:t>
            </w:r>
            <w:br/>
            <w:r>
              <w:rPr>
                <w:rStyle w:val="RegText"/>
              </w:rPr>
              <w:t xml:space="preserve">26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Роль болотных преград в сражениях Великой Отечественной войны: 23 марта в 04:30, 24 марта в 00:00</w:t>
            </w:r>
            <w:br/>
            <w:r>
              <w:rPr>
                <w:rStyle w:val="RegText"/>
              </w:rPr>
              <w:t xml:space="preserve">Гуманитарные проекты Анатоля Демидова в годы Крымской войны: 26 марта в 20:00, 27 марта в 16:00, 28 марта в 12:10, 29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23 марта в 06:15</w:t>
            </w:r>
            <w:br/>
            <w:r>
              <w:rPr>
                <w:rStyle w:val="RegText"/>
              </w:rPr>
              <w:t xml:space="preserve">24 марта в 01:40</w:t>
            </w:r>
            <w:br/>
            <w:r>
              <w:rPr>
                <w:rStyle w:val="RegText"/>
              </w:rPr>
              <w:t xml:space="preserve">26 марта в 21:50</w:t>
            </w:r>
            <w:br/>
            <w:r>
              <w:rPr>
                <w:rStyle w:val="RegText"/>
              </w:rPr>
              <w:t xml:space="preserve">27 марта в 17:50</w:t>
            </w:r>
            <w:br/>
            <w:r>
              <w:rPr>
                <w:rStyle w:val="RegText"/>
              </w:rPr>
              <w:t xml:space="preserve">28 марта в 14:00</w:t>
            </w:r>
            <w:br/>
            <w:r>
              <w:rPr>
                <w:rStyle w:val="RegText"/>
              </w:rPr>
              <w:t xml:space="preserve">29 марта в 10:10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Василевский против Холлидта. Никопольский плацдарм: 23 марта в 08:20, 24 марта в 04:20, 25 марта в 00:00</w:t>
            </w:r>
            <w:br/>
            <w:r>
              <w:rPr>
                <w:rStyle w:val="RegText"/>
              </w:rPr>
              <w:t xml:space="preserve">Толбухин против Йенеке. Крымская операция: 23 марта в 12:10, 24 марта в 08:10, 25 марта в 04:10, 26 марта в 00:00</w:t>
            </w:r>
            <w:br/>
            <w:r>
              <w:rPr>
                <w:rStyle w:val="RegText"/>
              </w:rPr>
              <w:t xml:space="preserve">Черняховский против Буша. Освободить Минск: 27 марта в 20:00, 28 марта в 16:00, 29 марта в 12:05</w:t>
            </w:r>
            <w:br/>
            <w:r>
              <w:rPr>
                <w:rStyle w:val="RegText"/>
              </w:rPr>
              <w:t xml:space="preserve">Рокоссовский против Моделя. Крах группы армий &amp;quot;Центр&amp;quot;: 28 марта в 20:00, 29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Нацизм против культуры: 23 марта в 09:50, 24 марта в 05:50, 25 марта в 01:30</w:t>
            </w:r>
            <w:br/>
            <w:r>
              <w:rPr>
                <w:rStyle w:val="RegText"/>
              </w:rPr>
              <w:t xml:space="preserve">Советские трибуналы: 23 марта в 13:45, 24 марта в 09:45, 25 марта в 05:40, 26 марта в 01:30</w:t>
            </w:r>
            <w:br/>
            <w:r>
              <w:rPr>
                <w:rStyle w:val="RegText"/>
              </w:rPr>
              <w:t xml:space="preserve">Вирус нацизма: 27 марта в 21:35, 28 марта в 17:35, 29 марта в 13:40</w:t>
            </w:r>
            <w:br/>
            <w:r>
              <w:rPr>
                <w:rStyle w:val="RegText"/>
              </w:rPr>
              <w:t xml:space="preserve">Чтобы помнить...: 28 марта в 21:35, 29 марта в 17:40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23 марта в 10:20</w:t>
            </w:r>
            <w:br/>
            <w:r>
              <w:rPr>
                <w:rStyle w:val="RegText"/>
              </w:rPr>
              <w:t xml:space="preserve">24 марта в 06:20</w:t>
            </w:r>
            <w:br/>
            <w:r>
              <w:rPr>
                <w:rStyle w:val="RegText"/>
              </w:rPr>
              <w:t xml:space="preserve">25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23 марта в 14:05</w:t>
            </w:r>
            <w:br/>
            <w:r>
              <w:rPr>
                <w:rStyle w:val="RegText"/>
              </w:rPr>
              <w:t xml:space="preserve">24 марта в 10:05</w:t>
            </w:r>
            <w:br/>
            <w:r>
              <w:rPr>
                <w:rStyle w:val="RegText"/>
              </w:rPr>
              <w:t xml:space="preserve">25 марта в 06:05</w:t>
            </w:r>
            <w:br/>
            <w:r>
              <w:rPr>
                <w:rStyle w:val="RegText"/>
              </w:rPr>
              <w:t xml:space="preserve">26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Бунин: лауреат без гражданства: 23 марта в 16:05, 24 марта в 12:05, 25 марта в 08:05, 26 марта в 04:10, 27 марта в 00:00</w:t>
            </w:r>
            <w:br/>
            <w:r>
              <w:rPr>
                <w:rStyle w:val="RegText"/>
              </w:rPr>
              <w:t xml:space="preserve">Мечников: повелитель иммунитета: 23 марта в 16:50, 24 марта в 12:50, 25 марта в 08:50, 26 марта в 04:55, 27 марта в 00:45</w:t>
            </w:r>
            <w:br/>
            <w:r>
              <w:rPr>
                <w:rStyle w:val="RegText"/>
              </w:rPr>
              <w:t xml:space="preserve">Судьба человека и писателя Шолохова: 29 марта в 20:00</w:t>
            </w:r>
            <w:br/>
            <w:r>
              <w:rPr>
                <w:rStyle w:val="RegText"/>
              </w:rPr>
              <w:t xml:space="preserve">Новосёлов: &amp;quot;сэр графен&amp;quot;: 29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24 марта в 13:40</w:t>
            </w:r>
            <w:br/>
            <w:r>
              <w:rPr>
                <w:rStyle w:val="RegText"/>
              </w:rPr>
              <w:t xml:space="preserve">25 марта в 09:40</w:t>
            </w:r>
            <w:br/>
            <w:r>
              <w:rPr>
                <w:rStyle w:val="RegText"/>
              </w:rPr>
              <w:t xml:space="preserve">26 марта в 05:55, 22:20</w:t>
            </w:r>
            <w:br/>
            <w:r>
              <w:rPr>
                <w:rStyle w:val="RegText"/>
              </w:rPr>
              <w:t xml:space="preserve">27 марта в 01:55, 18:25</w:t>
            </w:r>
            <w:br/>
            <w:r>
              <w:rPr>
                <w:rStyle w:val="RegText"/>
              </w:rPr>
              <w:t xml:space="preserve">28 марта в 14:35</w:t>
            </w:r>
            <w:br/>
            <w:r>
              <w:rPr>
                <w:rStyle w:val="RegText"/>
              </w:rPr>
              <w:t xml:space="preserve">29 марта в 10:40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Святой Архипелаг</w:t>
            </w:r>
            <w:br/>
            <w:br/>
            <w:r>
              <w:rPr/>
              <w:t xml:space="preserve">Это масштабное повествование о жизни Соловецкой обители. Места эти отмечены историческими, культурными и духовными событиями, оставившими глубокий след в нашей истории и народной памяти. В картине затрагиваются глубинные смыслы бытия, веры, надежды и любви — вопросы, важные каждому человеку. Что есть духовная жизнь человека? Что есть религиозная традиция и какое отражение она находит в современном мире? Как вера в Бога влияет на жизнь людей? Находясь на далекой окраине России, архипелаг волею судьбы стал одним из мощнейших символов русского духа.</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16:00</w:t>
            </w:r>
            <w:br/>
            <w:r>
              <w:rPr>
                <w:rStyle w:val="RegText"/>
              </w:rPr>
              <w:t xml:space="preserve">25 марта в 12:00</w:t>
            </w:r>
            <w:br/>
            <w:r>
              <w:rPr>
                <w:rStyle w:val="RegText"/>
              </w:rPr>
              <w:t xml:space="preserve">26 марта в 08:15</w:t>
            </w:r>
            <w:br/>
            <w:r>
              <w:rPr>
                <w:rStyle w:val="RegText"/>
              </w:rPr>
              <w:t xml:space="preserve">27 марта в 04:15</w:t>
            </w:r>
            <w:br/>
            <w:r>
              <w:rPr>
                <w:rStyle w:val="RegText"/>
              </w:rPr>
              <w:t xml:space="preserve">28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Союз нерушимый: 23 марта в 20:55, 24 марта в 16:55, 25 марта в 12:55, 26 марта в 09:10, 27 марта в 05:10, 28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Миссия выполнима: 23 марта в 21:50, 24 марта в 17:50, 25 марта в 13:50, 26 марта в 10:05, 27 марта в 06:05, 28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День Памяти</w:t>
            </w:r>
            <w:br/>
            <w:br/>
            <w:r>
              <w:rPr/>
              <w:t xml:space="preserve">Документальная программа посвящена геноциду советского народа немецко-фашистскими захватчиками в годы Великой Отечественной войны на территории Ростовской области. В фильме показаны и уникальные кадры поисковых экспедиций «Без срока давности».</w:t>
            </w:r>
          </w:p>
        </w:tc>
      </w:tr>
      <w:tr>
        <w:trPr/>
        <w:tc>
          <w:tcPr>
            <w:tcW w:w="100" w:type="dxa"/>
          </w:tcPr>
          <w:p>
            <w:pPr>
              <w:pStyle w:val="pStyle"/>
            </w:pPr>
            <w:br/>
            <w:r>
              <w:rPr>
                <w:rStyle w:val="BoldText"/>
              </w:rPr>
              <w:t xml:space="preserve">Смотрите в эфире:</w:t>
            </w:r>
            <w:br/>
            <w:br/>
            <w:r>
              <w:rPr>
                <w:rStyle w:val="RegText"/>
              </w:rPr>
              <w:t xml:space="preserve">23 марта в 22:35</w:t>
            </w:r>
            <w:br/>
            <w:r>
              <w:rPr>
                <w:rStyle w:val="RegText"/>
              </w:rPr>
              <w:t xml:space="preserve">24 марта в 18:35</w:t>
            </w:r>
            <w:br/>
            <w:r>
              <w:rPr>
                <w:rStyle w:val="RegText"/>
              </w:rPr>
              <w:t xml:space="preserve">25 марта в 14:35</w:t>
            </w:r>
            <w:br/>
            <w:r>
              <w:rPr>
                <w:rStyle w:val="RegText"/>
              </w:rPr>
              <w:t xml:space="preserve">26 марта в 10:50</w:t>
            </w:r>
            <w:br/>
            <w:r>
              <w:rPr>
                <w:rStyle w:val="RegText"/>
              </w:rPr>
              <w:t xml:space="preserve">27 марта в 06:50</w:t>
            </w:r>
            <w:br/>
            <w:r>
              <w:rPr>
                <w:rStyle w:val="RegText"/>
              </w:rPr>
              <w:t xml:space="preserve">28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24 марта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Всемирное наследие. Россия: Ростов Великий</w:t>
            </w:r>
            <w:br/>
            <w:br/>
            <w:r>
              <w:rPr/>
              <w:t xml:space="preserve">Документальный фильм посвящён одному из древнейших городов России – Ростову Великому, который на протяжении многих веков был одним из центров политической, духовной и культурной жизни страны. Город, основанный в 862 году, сохранил множество памятников архитектуры и искусства, отражающих богатое историческое и культурное наследие России.Особое внимание в фильме уделено Ростовскому кремлю – величественному архитектурному ансамблю XVII века, включающему Успенский собор, звонницу и Митрополичий сад. Кремль считается одним из самых значимых памятников русского зодчества и входит в государственный свод особо ценных объектов культурного наследия народов России.</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16:00</w:t>
            </w:r>
            <w:br/>
            <w:r>
              <w:rPr>
                <w:rStyle w:val="RegText"/>
              </w:rPr>
              <w:t xml:space="preserve">26 марта в 12:10</w:t>
            </w:r>
            <w:br/>
            <w:r>
              <w:rPr>
                <w:rStyle w:val="RegText"/>
              </w:rPr>
              <w:t xml:space="preserve">27 марта в 08:10</w:t>
            </w:r>
            <w:br/>
            <w:r>
              <w:rPr>
                <w:rStyle w:val="RegText"/>
              </w:rPr>
              <w:t xml:space="preserve">28 марта в 04:25</w:t>
            </w:r>
            <w:br/>
            <w:r>
              <w:rPr>
                <w:rStyle w:val="RegText"/>
              </w:rPr>
              <w:t xml:space="preserve">29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марта в 20:50</w:t>
            </w:r>
            <w:br/>
            <w:r>
              <w:rPr>
                <w:rStyle w:val="RegText"/>
              </w:rPr>
              <w:t xml:space="preserve">25 марта в 16:50</w:t>
            </w:r>
            <w:br/>
            <w:r>
              <w:rPr>
                <w:rStyle w:val="RegText"/>
              </w:rPr>
              <w:t xml:space="preserve">26 марта в 13:00</w:t>
            </w:r>
            <w:br/>
            <w:r>
              <w:rPr>
                <w:rStyle w:val="RegText"/>
              </w:rPr>
              <w:t xml:space="preserve">27 марта в 09:00</w:t>
            </w:r>
            <w:br/>
            <w:r>
              <w:rPr>
                <w:rStyle w:val="RegText"/>
              </w:rPr>
              <w:t xml:space="preserve">28 марта в 05:15</w:t>
            </w:r>
            <w:br/>
            <w:r>
              <w:rPr>
                <w:rStyle w:val="RegText"/>
              </w:rPr>
              <w:t xml:space="preserve">29 марта в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Зарайск: 24 марта в 21:55, 25 марта в 17:50, 26 марта в 14:05, 27 марта в 10:05, 28 марта в 06:20, 29 марта в 01:50</w:t>
            </w:r>
            <w:br/>
            <w:r>
              <w:rPr>
                <w:rStyle w:val="RegText"/>
              </w:rPr>
              <w:t xml:space="preserve">Звенигород: 27 марта в 22:50, 28 марта в 18:50, 29 марта в 14:55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марта в 22:25, 25 марта в 18:25, 26 марта в 14:35, 27 марта в 10:35, 28 марта в 06:50, 29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Полоска. История первая: 24 марта в 23:15, 25 марта в 19:15, 29 марта в 03:15</w:t>
            </w:r>
            <w:br/>
            <w:r>
              <w:rPr>
                <w:rStyle w:val="RegText"/>
              </w:rPr>
              <w:t xml:space="preserve">Кукла. История третья: 26 марта в 05:45</w:t>
            </w:r>
            <w:br/>
            <w:r>
              <w:rPr>
                <w:rStyle w:val="RegText"/>
              </w:rPr>
              <w:t xml:space="preserve">Полоска. История вторая: 27 марта в 19:05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25 марта в 02:30</w:t>
            </w:r>
            <w:br/>
            <w:r>
              <w:rPr>
                <w:rStyle w:val="RegText"/>
              </w:rPr>
              <w:t xml:space="preserve">Михаил Ломоносов: 27 марта в 01:30</w:t>
            </w:r>
            <w:br/>
            <w:r>
              <w:rPr>
                <w:rStyle w:val="RegText"/>
              </w:rPr>
              <w:t xml:space="preserve">Иван Губкин: 28 марта в 03:25</w:t>
            </w:r>
            <w:br/>
            <w:r>
              <w:rPr>
                <w:rStyle w:val="RegText"/>
              </w:rPr>
              <w:t xml:space="preserve">Иван Павлов: 29 марта в 04:50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Римские инженеры. Акведук в Ниме</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16:00</w:t>
            </w:r>
            <w:br/>
            <w:r>
              <w:rPr>
                <w:rStyle w:val="RegText"/>
              </w:rPr>
              <w:t xml:space="preserve">27 марта в 12:00</w:t>
            </w:r>
            <w:br/>
            <w:r>
              <w:rPr>
                <w:rStyle w:val="RegText"/>
              </w:rPr>
              <w:t xml:space="preserve">28 марта в 08:15</w:t>
            </w:r>
            <w:br/>
            <w:r>
              <w:rPr>
                <w:rStyle w:val="RegText"/>
              </w:rPr>
              <w:t xml:space="preserve">29 марта в 03:55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25 марта в 20:50</w:t>
            </w:r>
            <w:br/>
            <w:r>
              <w:rPr>
                <w:rStyle w:val="RegText"/>
              </w:rPr>
              <w:t xml:space="preserve">26 марта в 16:50</w:t>
            </w:r>
            <w:br/>
            <w:r>
              <w:rPr>
                <w:rStyle w:val="RegText"/>
              </w:rPr>
              <w:t xml:space="preserve">27 марта в 12:50</w:t>
            </w:r>
            <w:br/>
            <w:r>
              <w:rPr>
                <w:rStyle w:val="RegText"/>
              </w:rPr>
              <w:t xml:space="preserve">28 марта в 09:05</w:t>
            </w:r>
            <w:br/>
            <w:r>
              <w:rPr>
                <w:rStyle w:val="RegText"/>
              </w:rPr>
              <w:t xml:space="preserve">29 марта в 05:15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Северная война: 25 марта в 21:40, 26 марта в 17:40, 27 марта в 13:40, 28 марта в 09:55, 29 марта в 06:00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Последний день Помпеи: 26 марта в 02:25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Ледовое побоище: 26 марта в 20:55, 27 марта в 16:55, 28 марта в 13:10, 29 марта в 09:15</w:t>
            </w:r>
            <w:br/>
            <w:r>
              <w:rPr>
                <w:rStyle w:val="RegText"/>
              </w:rPr>
              <w:t xml:space="preserve">Битва на Куликовом поле: 27 марта в 20:45, 28 марта в 16:45, 29 марта в 12:50</w:t>
            </w:r>
            <w:br/>
            <w:r>
              <w:rPr>
                <w:rStyle w:val="RegText"/>
              </w:rPr>
              <w:t xml:space="preserve">Взятие Казани: 28 марта в 20:45, 29 марта в 16:50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Коктейль Молотова</w:t>
            </w:r>
            <w:br/>
            <w:br/>
            <w:r>
              <w:rPr/>
              <w:t xml:space="preserve">О том, где и когда появился коктейль Молотова, и как обрел свое название, вряд ли будет известно доподлинно — на изобретение горючей смеси претендуют в Финляндии, в Испании и даже на Кубе. Сейчас многие историки в России и на Западе уверены в том, что истинным «коктейлем Молотова» в конце 30-х годов прошлого века стал печально знаменитый пакт Молотова — Риббентропа о дружбе и ненападении между фашистской Германией и Советским Союзом. Эти исследователи утверждают, что именно он стал той взрывной субстанцией, которая ввергла мир в ад Второй мировой войны. Но так ли это?..</w:t>
            </w:r>
          </w:p>
        </w:tc>
      </w:tr>
      <w:tr>
        <w:trPr/>
        <w:tc>
          <w:tcPr>
            <w:tcW w:w="100" w:type="dxa"/>
          </w:tcPr>
          <w:p>
            <w:pPr>
              <w:pStyle w:val="pStyle"/>
            </w:pPr>
            <w:br/>
            <w:r>
              <w:rPr>
                <w:rStyle w:val="BoldText"/>
              </w:rPr>
              <w:t xml:space="preserve">Смотрите в эфире:</w:t>
            </w:r>
            <w:br/>
            <w:br/>
            <w:r>
              <w:rPr>
                <w:rStyle w:val="RegText"/>
              </w:rPr>
              <w:t xml:space="preserve">27 марта в 22:00</w:t>
            </w:r>
            <w:br/>
            <w:r>
              <w:rPr>
                <w:rStyle w:val="RegText"/>
              </w:rPr>
              <w:t xml:space="preserve">28 марта в 18:00</w:t>
            </w:r>
            <w:br/>
            <w:r>
              <w:rPr>
                <w:rStyle w:val="RegText"/>
              </w:rPr>
              <w:t xml:space="preserve">29 марта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Русский музей: увидеть невидимое. Тайна «Летнего пейзажа»</w:t>
            </w:r>
            <w:br/>
            <w:br/>
            <w:r>
              <w:rPr>
                <w:i w:val="1"/>
                <w:iCs w:val="1"/>
              </w:rPr>
              <w:t xml:space="preserve">Фильм «Тайна ʺЛетнего пейзажаʺ» расскажет о том, как эксперты Государственного Русского музея смогли установить автора безымянной картины.</w:t>
            </w:r>
            <w:r>
              <w:rPr/>
              <w:t xml:space="preserve">В разные времена в музей поступали полотна, которые не были подписаны. Все они перечислены в специальном каталоге картин неизвестных художников. О судьбе одного из таких полотен и о том, как картина обрела автора, в нашем фильме расскажет основательница отдела технологических исследований Государственного Русского музея Светлана Викторовна Римская-Корсакова.</w:t>
            </w:r>
          </w:p>
        </w:tc>
      </w:tr>
      <w:tr>
        <w:trPr/>
        <w:tc>
          <w:tcPr>
            <w:tcW w:w="100" w:type="dxa"/>
          </w:tcPr>
          <w:p>
            <w:pPr>
              <w:pStyle w:val="pStyle"/>
            </w:pPr>
            <w:br/>
            <w:r>
              <w:rPr>
                <w:rStyle w:val="BoldText"/>
              </w:rPr>
              <w:t xml:space="preserve">Смотрите в эфире:</w:t>
            </w:r>
            <w:br/>
            <w:br/>
            <w:r>
              <w:rPr>
                <w:rStyle w:val="RegText"/>
              </w:rPr>
              <w:t xml:space="preserve">28 марта в 22:00</w:t>
            </w:r>
            <w:br/>
            <w:r>
              <w:rPr>
                <w:rStyle w:val="RegText"/>
              </w:rPr>
              <w:t xml:space="preserve">29 марта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Мольер сбрасывает маску: 29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Владычная палата Новгородского кремля</w:t>
            </w:r>
            <w:br/>
            <w:br/>
            <w:r>
              <w:rPr/>
              <w:t xml:space="preserve">Владычная или Грановитая палата – одна из архитектурных жемчужин Великого Новгорода. Это древнее здание расположено в самом сердце города – за стенами Детинца, Новгородского кремля. Как и положено драгоценности, часть палаты скрыта, будто футляром, фасадом церкви XIX века. Но там, за стеной, сохранилась одна из древнейших гражданских построек Древней Руси. Вопреки местным традициям, строительным материалом для возведения этого здания стал не плитняк или ракушечник, а кирпич. Да и внешне палата напоминала готические замки Северной Европы. Этот памятник необычайно интересен для реставраторов, ведь в нем так много «слоев», которые сквозь времена пронесли память о разных исторических эпохах. Во время восстановительных работ ученые сделали удивительные открытия, однако много вопросов осталось без ответа. Авторы фильма верят, что новые исследования увенчаются сенсационными разгадками, а в многотомной истории древнего Новгорода появятся новые страницы.</w:t>
            </w:r>
          </w:p>
        </w:tc>
      </w:tr>
      <w:tr>
        <w:trPr/>
        <w:tc>
          <w:tcPr>
            <w:tcW w:w="100" w:type="dxa"/>
          </w:tcPr>
          <w:p>
            <w:pPr>
              <w:pStyle w:val="pStyle"/>
            </w:pPr>
            <w:br/>
            <w:r>
              <w:rPr>
                <w:rStyle w:val="BoldText"/>
              </w:rPr>
              <w:t xml:space="preserve">Смотрите в эфире:</w:t>
            </w:r>
            <w:br/>
            <w:br/>
            <w:r>
              <w:rPr>
                <w:rStyle w:val="RegText"/>
              </w:rPr>
              <w:t xml:space="preserve">29 марта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2026-03-18T17:04:11+00:00</dcterms:created>
  <dcterms:modified xsi:type="dcterms:W3CDTF">2026-03-18T17:04:11+00:00</dcterms:modified>
</cp:coreProperties>
</file>

<file path=docProps/custom.xml><?xml version="1.0" encoding="utf-8"?>
<Properties xmlns="http://schemas.openxmlformats.org/officeDocument/2006/custom-properties" xmlns:vt="http://schemas.openxmlformats.org/officeDocument/2006/docPropsVTypes"/>
</file>