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17 ноября по 23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17 ноября в 00:00</w:t>
            </w:r>
            <w:br/>
            <w:r>
              <w:rPr>
                <w:rStyle w:val="RegText"/>
              </w:rPr>
              <w:t xml:space="preserve">19 ноября в 20:00</w:t>
            </w:r>
            <w:br/>
            <w:r>
              <w:rPr>
                <w:rStyle w:val="RegText"/>
              </w:rPr>
              <w:t xml:space="preserve">20 ноября в 16:00</w:t>
            </w:r>
            <w:br/>
            <w:r>
              <w:rPr>
                <w:rStyle w:val="RegText"/>
              </w:rPr>
              <w:t xml:space="preserve">21 ноября в 12:00</w:t>
            </w:r>
            <w:br/>
            <w:r>
              <w:rPr>
                <w:rStyle w:val="RegText"/>
              </w:rPr>
              <w:t xml:space="preserve">22 ноября в 08:00</w:t>
            </w:r>
            <w:br/>
            <w:r>
              <w:rPr>
                <w:rStyle w:val="RegText"/>
              </w:rPr>
              <w:t xml:space="preserve">23 ноября в 04:00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17 ноября в 00:50</w:t>
            </w:r>
            <w:br/>
            <w:r>
              <w:rPr>
                <w:rStyle w:val="RegText"/>
              </w:rPr>
              <w:t xml:space="preserve">19 ноября в 20:50</w:t>
            </w:r>
            <w:br/>
            <w:r>
              <w:rPr>
                <w:rStyle w:val="RegText"/>
              </w:rPr>
              <w:t xml:space="preserve">20 ноября в 16:50</w:t>
            </w:r>
            <w:br/>
            <w:r>
              <w:rPr>
                <w:rStyle w:val="RegText"/>
              </w:rPr>
              <w:t xml:space="preserve">21 ноября в 12:50</w:t>
            </w:r>
            <w:br/>
            <w:r>
              <w:rPr>
                <w:rStyle w:val="RegText"/>
              </w:rPr>
              <w:t xml:space="preserve">22 ноября в 08:50</w:t>
            </w:r>
            <w:br/>
            <w:r>
              <w:rPr>
                <w:rStyle w:val="RegText"/>
              </w:rPr>
              <w:t xml:space="preserve">23 ноября в 04:50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Ленинград: 872 дня ада</w:t>
            </w:r>
            <w:br/>
            <w:br/>
            <w:r>
              <w:rPr/>
              <w:t xml:space="preserve">В сентябре 1941 года гитлеровские войска окружили Ленинград и почти полностью отрезали его от снабжения. Страшное испытание блокадой продолжалось 872 дня и закончилось 27 января 1944-го — 80 лет назад. Солдаты Красной армии, а также жители города, работавшие на военных заводах и строившие укрепления, сорвали планы германского руководства. Ленинград заплатил множеством жизней, но выстоял.Фильм рассказывает о тех тяжелейших днях блокады — сражении на трёх линиях обороны, постоянных бомбёжках, голоде, «дороге жизни» и несокрушимом духе ленинградцев.</w:t>
            </w:r>
          </w:p>
        </w:tc>
      </w:tr>
      <w:tr>
        <w:trPr/>
        <w:tc>
          <w:tcPr>
            <w:tcW w:w="100" w:type="dxa"/>
          </w:tcPr>
          <w:p>
            <w:pPr>
              <w:pStyle w:val="pStyle"/>
            </w:pPr>
            <w:br/>
            <w:r>
              <w:rPr>
                <w:rStyle w:val="BoldText"/>
              </w:rPr>
              <w:t xml:space="preserve">Смотрите в эфире:</w:t>
            </w:r>
            <w:br/>
            <w:br/>
            <w:r>
              <w:rPr>
                <w:rStyle w:val="RegText"/>
              </w:rPr>
              <w:t xml:space="preserve">17 ноября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Пафнутий Чебышев: 17 ноября в 02:40</w:t>
            </w:r>
            <w:br/>
            <w:r>
              <w:rPr>
                <w:rStyle w:val="RegText"/>
              </w:rPr>
              <w:t xml:space="preserve">Виктор Глушков: 19 ноября в 11:10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Чесменское сражение: 17 ноября в 03:05</w:t>
            </w:r>
            <w:br/>
            <w:r>
              <w:rPr>
                <w:rStyle w:val="RegText"/>
              </w:rPr>
              <w:t xml:space="preserve">Взятие Измаила: 17 ноября в 07:10, 18 ноября в 03:10</w:t>
            </w:r>
            <w:br/>
            <w:r>
              <w:rPr>
                <w:rStyle w:val="RegText"/>
              </w:rPr>
              <w:t xml:space="preserve">Сражение при Калиакрии: 18 ноября в 23:05, 19 ноября в 19:05, 20 ноября в 15:05, 21 ноября в 11:05, 22 ноября в 07:05, 23 ноября в 03:05</w:t>
            </w:r>
            <w:br/>
            <w:r>
              <w:rPr>
                <w:rStyle w:val="RegText"/>
              </w:rPr>
              <w:t xml:space="preserve">Бородинское сражение: 19 ноября в 23:05, 20 ноября в 19:05, 21 ноября в 15:05, 22 ноября в 11:05, 23 ноября в 07:05</w:t>
            </w:r>
            <w:br/>
            <w:r>
              <w:rPr>
                <w:rStyle w:val="RegText"/>
              </w:rPr>
              <w:t xml:space="preserve">Севастопольская оборона 1854-1855: 20 ноября в 23:05, 21 ноября в 19:05, 22 ноября в 15:05, 23 ноября в 11:05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Самозванцы на европейских престолах: 17 ноября в 04:00, 18 ноября в 00:00</w:t>
            </w:r>
            <w:br/>
            <w:r>
              <w:rPr>
                <w:rStyle w:val="RegText"/>
              </w:rPr>
              <w:t xml:space="preserve">Совинформбюро: информационное противоборство в СССР: 20 ноября в 20:00, 21 ноября в 16:00, 22 ноября в 12:00, 23 ноября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Тургенева: 17 ноября в 04:55, 18 ноября в 00:55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Без срока давности</w:t>
            </w:r>
            <w:br/>
            <w:br/>
            <w:r>
              <w:rPr/>
              <w:t xml:space="preserve">Цикл телевизионных программ и документальных расследований преступлений, совершенных немецко-фашистскими захватчиками и их пособниками на территории нашего края во время Великой Отечественной войны.</w:t>
            </w:r>
          </w:p>
        </w:tc>
      </w:tr>
      <w:tr>
        <w:trPr/>
        <w:tc>
          <w:tcPr>
            <w:tcW w:w="100" w:type="dxa"/>
          </w:tcPr>
          <w:p>
            <w:pPr>
              <w:pStyle w:val="pStyle"/>
            </w:pPr>
            <w:br/>
            <w:r>
              <w:rPr>
                <w:rStyle w:val="BoldText"/>
              </w:rPr>
              <w:t xml:space="preserve">Смотрите в эфире:</w:t>
            </w:r>
            <w:br/>
            <w:br/>
            <w:r>
              <w:rPr>
                <w:rStyle w:val="RegText"/>
              </w:rPr>
              <w:t xml:space="preserve">Невидимый фронт: 17 ноября в 05:30, 18 ноября в 01:30</w:t>
            </w:r>
            <w:br/>
            <w:r>
              <w:rPr>
                <w:rStyle w:val="RegText"/>
              </w:rPr>
              <w:t xml:space="preserve">Сожжённые заживо: 17 ноября в 18:35, 18 ноября в 14:35, 19 ноября в 10:15, 20 ноября в 06:35, 21 ноября в 02:35</w:t>
            </w:r>
            <w:br/>
            <w:r>
              <w:rPr>
                <w:rStyle w:val="RegText"/>
              </w:rPr>
              <w:t xml:space="preserve">Адыгея. Общая боль: 23 ноября в 22:05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Сквозь времена: Усадьба Остафьево - русский Парнас</w:t>
            </w:r>
            <w:br/>
            <w:br/>
            <w:r>
              <w:rPr/>
              <w:t xml:space="preserve">Фильм рассказывает об уникальном памятнике дворянской архитектуры и культуры. Именно в усадьбе Остафьево гостили Александр Пушкин и Василий Жуковский, а Николай Карамзин работал над «Историей государства Российского». Вы узнаете, как создавался один из первых частных музеев в России и познакомитесь с его коллекцией.</w:t>
            </w:r>
          </w:p>
        </w:tc>
      </w:tr>
      <w:tr>
        <w:trPr/>
        <w:tc>
          <w:tcPr>
            <w:tcW w:w="100" w:type="dxa"/>
          </w:tcPr>
          <w:p>
            <w:pPr>
              <w:pStyle w:val="pStyle"/>
            </w:pPr>
            <w:br/>
            <w:r>
              <w:rPr>
                <w:rStyle w:val="BoldText"/>
              </w:rPr>
              <w:t xml:space="preserve">Смотрите в эфире:</w:t>
            </w:r>
            <w:br/>
            <w:br/>
            <w:r>
              <w:rPr>
                <w:rStyle w:val="RegText"/>
              </w:rPr>
              <w:t xml:space="preserve">17 ноября в 06:20</w:t>
            </w:r>
            <w:br/>
            <w:r>
              <w:rPr>
                <w:rStyle w:val="RegText"/>
              </w:rPr>
              <w:t xml:space="preserve">18 ноября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Советский модернизм в архитектуре новых регионов: 17 ноября в 06:50, 18 ноября в 02:50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Гении вне конкурса: 17 ноября в 08:00, 18 ноября в 04:00, 19 ноября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Лаборатории смерти. Как работал японский «Отряд 731»</w:t>
            </w:r>
            <w:br/>
            <w:br/>
            <w:r>
              <w:rPr/>
              <w:t xml:space="preserve">В 1949 году в Хабаровске состоялся трибунал над военнослужащими Квантунской армии. Все они были сотрудниками секретного «Отряда 731», работавшего в годы Второй мировой войны над созданием самого смертоносного биологического оружия в мире.Фильм рассказывает о чудовищных экспериментах, которые проводились над живыми людьми в японских концлагерях — от инъекций чумы и сибирской язвы до операций без наркоза, а также пыток, не поддающихся воображению. Лента также затрагивает тему бактериологического оружия и его разработки в целом.</w:t>
            </w:r>
          </w:p>
        </w:tc>
      </w:tr>
      <w:tr>
        <w:trPr/>
        <w:tc>
          <w:tcPr>
            <w:tcW w:w="100" w:type="dxa"/>
          </w:tcPr>
          <w:p>
            <w:pPr>
              <w:pStyle w:val="pStyle"/>
            </w:pPr>
            <w:br/>
            <w:r>
              <w:rPr>
                <w:rStyle w:val="BoldText"/>
              </w:rPr>
              <w:t xml:space="preserve">Смотрите в эфире:</w:t>
            </w:r>
            <w:br/>
            <w:br/>
            <w:r>
              <w:rPr>
                <w:rStyle w:val="RegText"/>
              </w:rPr>
              <w:t xml:space="preserve">17 ноября в 08:45</w:t>
            </w:r>
            <w:br/>
            <w:r>
              <w:rPr>
                <w:rStyle w:val="RegText"/>
              </w:rPr>
              <w:t xml:space="preserve">18 ноября в 04:45</w:t>
            </w:r>
            <w:br/>
            <w:r>
              <w:rPr>
                <w:rStyle w:val="RegText"/>
              </w:rPr>
              <w:t xml:space="preserve">19 ноября в 00:45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Нефертити. Загадочная царица Египта: 17 ноября в 09:45, 18 ноября в 05:55, 19 ноября в 01:55</w:t>
            </w:r>
            <w:br/>
            <w:r>
              <w:rPr>
                <w:rStyle w:val="RegText"/>
              </w:rPr>
              <w:t xml:space="preserve">Людовик XV и Жеводанский зверь: 21 ноября в 21:50, 22 ноября в 17:50, 23 ноября в 13:50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Посох: 17 ноября в 11:45, 18 ноября в 05:45, 19 ноября в 01:45</w:t>
            </w:r>
            <w:br/>
            <w:r>
              <w:rPr>
                <w:rStyle w:val="RegText"/>
              </w:rPr>
              <w:t xml:space="preserve">Компьютер: 17 ноября в 15:15, 18 ноября в 11:15, 20 ноября в 03:15</w:t>
            </w:r>
            <w:br/>
            <w:r>
              <w:rPr>
                <w:rStyle w:val="RegText"/>
              </w:rPr>
              <w:t xml:space="preserve">Запах: 20 ноября в 22:00, 21 ноября в 18:00, 22 ноября в 14:00, 23 ноября в 10:00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Императрицы</w:t>
            </w:r>
            <w:br/>
            <w:br/>
            <w:r>
              <w:rPr/>
              <w:t xml:space="preserve">Петр I пообещал маленькой дочери Елизавете, что выдаст ее замуж за Людовика XV, и она станет королевой Франции. Но все планы, в том числе договоренности с французским королем, рушатся вместе со смертью великого монарха: Петр I уходит из жизни, не успев назначить наследника. Так начинается безжалостная и беспощадная эпоха дворцовых переворотов — время интриг и борьбы за власть. Устоит ли построенная Петром империя и ее новая столица Санкт-Петербург? Какую цену придется заплатить Елизавете Петровне, младшей дочери великого монарха, чтобы занять свое место в истории? И что могут дать России женщины на престоле?</w:t>
            </w:r>
          </w:p>
        </w:tc>
      </w:tr>
      <w:tr>
        <w:trPr/>
        <w:tc>
          <w:tcPr>
            <w:tcW w:w="100" w:type="dxa"/>
          </w:tcPr>
          <w:p>
            <w:pPr>
              <w:pStyle w:val="pStyle"/>
            </w:pPr>
            <w:br/>
            <w:r>
              <w:rPr>
                <w:rStyle w:val="BoldText"/>
              </w:rPr>
              <w:t xml:space="preserve">Смотрите в эфире:</w:t>
            </w:r>
            <w:br/>
            <w:br/>
            <w:r>
              <w:rPr>
                <w:rStyle w:val="RegText"/>
              </w:rPr>
              <w:t xml:space="preserve">17 ноября в 12:00, 12:35, 13:15</w:t>
            </w:r>
            <w:br/>
            <w:r>
              <w:rPr>
                <w:rStyle w:val="RegText"/>
              </w:rPr>
              <w:t xml:space="preserve">18 ноября в 08:00, 08:35, 09:15</w:t>
            </w:r>
            <w:br/>
            <w:r>
              <w:rPr>
                <w:rStyle w:val="RegText"/>
              </w:rPr>
              <w:t xml:space="preserve">20 ноября в 00:00, 00:35,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Территориальный рост России: 17 ноября в 13:45, 18 ноября в 09:45, 20 ноября в 01:45</w:t>
            </w:r>
            <w:br/>
            <w:r>
              <w:rPr>
                <w:rStyle w:val="RegText"/>
              </w:rPr>
              <w:t xml:space="preserve">Женщины во власти: 17 ноября в 17:05, 18 ноября в 13:05, 20 ноября в 05:05, 21 ноября в 01:05</w:t>
            </w:r>
            <w:br/>
            <w:r>
              <w:rPr>
                <w:rStyle w:val="RegText"/>
              </w:rPr>
              <w:t xml:space="preserve">Правление Александра Первого: 22 ноября в 20:45, 23 ноября в 16:45</w:t>
            </w:r>
            <w:br/>
            <w:r>
              <w:rPr>
                <w:rStyle w:val="RegText"/>
              </w:rPr>
              <w:t xml:space="preserve">Яркие исторические личности XVIII века: 22 ноября в 21:30, 23 ноября в 17:30</w:t>
            </w:r>
            <w:br/>
            <w:r>
              <w:rPr>
                <w:rStyle w:val="RegText"/>
              </w:rPr>
              <w:t xml:space="preserve">Царствование Николая Первого: 23 ноября в 20:50</w:t>
            </w:r>
            <w:br/>
            <w:r>
              <w:rPr>
                <w:rStyle w:val="RegText"/>
              </w:rPr>
              <w:t xml:space="preserve">Северная война 1701-1721 гг.: 23 ноября в 21:25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Это их выбор</w:t>
            </w:r>
            <w:br/>
            <w:br/>
            <w:r>
              <w:rPr/>
              <w:t xml:space="preserve">«Они никогда не вставали и никогда не встанут на колени. Офицеры, прапорщики и рядовые всегда героически защищают нашу великую Родину». Серия фильмов о героях специальной военной операции.</w:t>
            </w:r>
          </w:p>
        </w:tc>
      </w:tr>
      <w:tr>
        <w:trPr/>
        <w:tc>
          <w:tcPr>
            <w:tcW w:w="100" w:type="dxa"/>
          </w:tcPr>
          <w:p>
            <w:pPr>
              <w:pStyle w:val="pStyle"/>
            </w:pPr>
            <w:br/>
            <w:r>
              <w:rPr>
                <w:rStyle w:val="BoldText"/>
              </w:rPr>
              <w:t xml:space="preserve">Смотрите в эфире:</w:t>
            </w:r>
            <w:br/>
            <w:br/>
            <w:r>
              <w:rPr>
                <w:rStyle w:val="RegText"/>
              </w:rPr>
              <w:t xml:space="preserve">Танкист. За наших!: 17 ноября в 15:00, 18 ноября в 11:00, 19 ноября в 10:00, 20 ноября в 03:00</w:t>
            </w:r>
            <w:br/>
            <w:r>
              <w:rPr>
                <w:rStyle w:val="RegText"/>
              </w:rPr>
              <w:t xml:space="preserve">Я - Ромашка. Братки, держитесь! Скоро буду..!: 22 ноября в 22:35, 23 ноября в 18:35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Народный фронт Победы</w:t>
            </w:r>
            <w:br/>
            <w:br/>
            <w:r>
              <w:rPr/>
              <w:t xml:space="preserve">Цикл документальных фильмов о жителях СССР и их вкладе в Победу в годы Великой Отечественной войны.</w:t>
            </w:r>
          </w:p>
        </w:tc>
      </w:tr>
      <w:tr>
        <w:trPr/>
        <w:tc>
          <w:tcPr>
            <w:tcW w:w="100" w:type="dxa"/>
          </w:tcPr>
          <w:p>
            <w:pPr>
              <w:pStyle w:val="pStyle"/>
            </w:pPr>
            <w:br/>
            <w:r>
              <w:rPr>
                <w:rStyle w:val="BoldText"/>
              </w:rPr>
              <w:t xml:space="preserve">Смотрите в эфире:</w:t>
            </w:r>
            <w:br/>
            <w:br/>
            <w:r>
              <w:rPr>
                <w:rStyle w:val="RegText"/>
              </w:rPr>
              <w:t xml:space="preserve">Большой театр: 17 ноября в 15:25, 18 ноября в 11:25, 20 ноября в 03:25</w:t>
            </w:r>
            <w:br/>
            <w:r>
              <w:rPr>
                <w:rStyle w:val="RegText"/>
              </w:rPr>
              <w:t xml:space="preserve">Зажигалки: 17 ноября в 19:25, 18 ноября в 15:25, 19 ноября в 11:25, 20 ноября в 07:25, 21 ноября в 03:25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Александр Коротков: 17 ноября в 16:00, 18 ноября в 12:00, 20 ноября в 04:00, 21 ноября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Пётр I Великий: Последние годы (1721 – 1725). Виват, Россия!</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Рассказ о создании Российской империи.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17 ноября в 20:00</w:t>
            </w:r>
            <w:br/>
            <w:r>
              <w:rPr>
                <w:rStyle w:val="RegText"/>
              </w:rPr>
              <w:t xml:space="preserve">18 ноября в 16:00</w:t>
            </w:r>
            <w:br/>
            <w:r>
              <w:rPr>
                <w:rStyle w:val="RegText"/>
              </w:rPr>
              <w:t xml:space="preserve">19 ноября в 12:00</w:t>
            </w:r>
            <w:br/>
            <w:r>
              <w:rPr>
                <w:rStyle w:val="RegText"/>
              </w:rPr>
              <w:t xml:space="preserve">20 ноября в 08:00</w:t>
            </w:r>
            <w:br/>
            <w:r>
              <w:rPr>
                <w:rStyle w:val="RegText"/>
              </w:rPr>
              <w:t xml:space="preserve">21 ноября в 04:00</w:t>
            </w:r>
            <w:br/>
            <w:r>
              <w:rPr>
                <w:rStyle w:val="RegText"/>
              </w:rPr>
              <w:t xml:space="preserve">22 ноября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Два дела Феликса Дзержинского. Убийство в Денежном переулке</w:t>
            </w:r>
            <w:br/>
            <w:br/>
            <w:r>
              <w:rPr/>
              <w:t xml:space="preserve">Кто и как совершил покушение на германского посла в Москве в 1918 году? Почему оно привело к боям в Москве? И как это связано с уходом Феликса Дзержинского в отставку с поста председателя ВЧК? 6 июля 1918 года в посольстве Германии в Москве начинается стрельба, потом в здании гремит взрыв. Вскоре в Кремле узнают о том, что неизвестные террористы убили немецкого посла графа Мирбаха. А уже через несколько часов в Москве начинаются бои. Председатель ВЧК Феликс Дзержинский одним из первых прибыл на место покушения. Но там вдруг выяснилось, что убийцы посла – чекисты и его непосредственные подчиненные. Ему не оставалось ничего, кроме как лично задержать их – с риском для собственной жизни. Убийство Мирбаха поставило советское правительство на грань гибели. Но и для самого Дзержинского эти события стали тяжелейшим потрясением. Он оказался по разные стороны баррикад со своими бывшими товарищами по революционной борьбе и работе в ВЧК.</w:t>
            </w:r>
          </w:p>
        </w:tc>
      </w:tr>
      <w:tr>
        <w:trPr/>
        <w:tc>
          <w:tcPr>
            <w:tcW w:w="100" w:type="dxa"/>
          </w:tcPr>
          <w:p>
            <w:pPr>
              <w:pStyle w:val="pStyle"/>
            </w:pPr>
            <w:br/>
            <w:r>
              <w:rPr>
                <w:rStyle w:val="BoldText"/>
              </w:rPr>
              <w:t xml:space="preserve">Смотрите в эфире:</w:t>
            </w:r>
            <w:br/>
            <w:br/>
            <w:r>
              <w:rPr>
                <w:rStyle w:val="RegText"/>
              </w:rPr>
              <w:t xml:space="preserve">17 ноября в 21:10</w:t>
            </w:r>
            <w:br/>
            <w:r>
              <w:rPr>
                <w:rStyle w:val="RegText"/>
              </w:rPr>
              <w:t xml:space="preserve">18 ноября в 17:10</w:t>
            </w:r>
            <w:br/>
            <w:r>
              <w:rPr>
                <w:rStyle w:val="RegText"/>
              </w:rPr>
              <w:t xml:space="preserve">19 ноября в 13:10</w:t>
            </w:r>
            <w:br/>
            <w:r>
              <w:rPr>
                <w:rStyle w:val="RegText"/>
              </w:rPr>
              <w:t xml:space="preserve">20 ноября в 09:10</w:t>
            </w:r>
            <w:br/>
            <w:r>
              <w:rPr>
                <w:rStyle w:val="RegText"/>
              </w:rPr>
              <w:t xml:space="preserve">21 ноября в 05:10</w:t>
            </w:r>
            <w:br/>
            <w:r>
              <w:rPr>
                <w:rStyle w:val="RegText"/>
              </w:rPr>
              <w:t xml:space="preserve">22 ноября в 01:10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17 ноября в 21:55</w:t>
            </w:r>
            <w:br/>
            <w:r>
              <w:rPr>
                <w:rStyle w:val="RegText"/>
              </w:rPr>
              <w:t xml:space="preserve">18 ноября в 17:55</w:t>
            </w:r>
            <w:br/>
            <w:r>
              <w:rPr>
                <w:rStyle w:val="RegText"/>
              </w:rPr>
              <w:t xml:space="preserve">19 ноября в 13:55</w:t>
            </w:r>
            <w:br/>
            <w:r>
              <w:rPr>
                <w:rStyle w:val="RegText"/>
              </w:rPr>
              <w:t xml:space="preserve">20 ноября в 09:55</w:t>
            </w:r>
            <w:br/>
            <w:r>
              <w:rPr>
                <w:rStyle w:val="RegText"/>
              </w:rPr>
              <w:t xml:space="preserve">21 ноября в 05:55</w:t>
            </w:r>
            <w:br/>
            <w:r>
              <w:rPr>
                <w:rStyle w:val="RegText"/>
              </w:rPr>
              <w:t xml:space="preserve">22 ноября в 01:55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Недописанные мемуары</w:t>
            </w:r>
            <w:br/>
            <w:br/>
            <w:r>
              <w:rPr/>
              <w:t xml:space="preserve">Документальный фильм о Маршале Советского Союза, одном из руководителей освобождения Ленинграда от вражеской блокады К.А. Мерецкове. Новые архивные документы, воспоминания потомков восполнили дефицит информации о легендарном Маршале. В своих мемуарах под названием «На службе народу» он описал весь свой путь от деревенского босяка до одного из ведущих полководцев Великой Отечественной. Авторы рассказали о драматичных 74 днях, не вошедших в книгу, которые он провел в самом начале войны в застенках Лефортовской тюрьмы.</w:t>
            </w:r>
          </w:p>
        </w:tc>
      </w:tr>
      <w:tr>
        <w:trPr/>
        <w:tc>
          <w:tcPr>
            <w:tcW w:w="100" w:type="dxa"/>
          </w:tcPr>
          <w:p>
            <w:pPr>
              <w:pStyle w:val="pStyle"/>
            </w:pPr>
            <w:br/>
            <w:r>
              <w:rPr>
                <w:rStyle w:val="BoldText"/>
              </w:rPr>
              <w:t xml:space="preserve">Смотрите в эфире:</w:t>
            </w:r>
            <w:br/>
            <w:br/>
            <w:r>
              <w:rPr>
                <w:rStyle w:val="RegText"/>
              </w:rPr>
              <w:t xml:space="preserve">17 ноября в 22:20</w:t>
            </w:r>
            <w:br/>
            <w:r>
              <w:rPr>
                <w:rStyle w:val="RegText"/>
              </w:rPr>
              <w:t xml:space="preserve">18 ноября в 18:20</w:t>
            </w:r>
            <w:br/>
            <w:r>
              <w:rPr>
                <w:rStyle w:val="RegText"/>
              </w:rPr>
              <w:t xml:space="preserve">19 ноября в 14:20</w:t>
            </w:r>
            <w:br/>
            <w:r>
              <w:rPr>
                <w:rStyle w:val="RegText"/>
              </w:rPr>
              <w:t xml:space="preserve">20 ноября в 10:20</w:t>
            </w:r>
            <w:br/>
            <w:r>
              <w:rPr>
                <w:rStyle w:val="RegText"/>
              </w:rPr>
              <w:t xml:space="preserve">21 ноября в 06:20</w:t>
            </w:r>
            <w:br/>
            <w:r>
              <w:rPr>
                <w:rStyle w:val="RegText"/>
              </w:rPr>
              <w:t xml:space="preserve">22 ноября в 02:20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Хронотоп. История присоединения Крыма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17 ноября в 23:30</w:t>
            </w:r>
            <w:br/>
            <w:r>
              <w:rPr>
                <w:rStyle w:val="RegText"/>
              </w:rPr>
              <w:t xml:space="preserve">18 ноября в 19:30</w:t>
            </w:r>
            <w:br/>
            <w:r>
              <w:rPr>
                <w:rStyle w:val="RegText"/>
              </w:rPr>
              <w:t xml:space="preserve">19 ноября в 15:30</w:t>
            </w:r>
            <w:br/>
            <w:r>
              <w:rPr>
                <w:rStyle w:val="RegText"/>
              </w:rPr>
              <w:t xml:space="preserve">20 ноября в 11:30</w:t>
            </w:r>
            <w:br/>
            <w:r>
              <w:rPr>
                <w:rStyle w:val="RegText"/>
              </w:rPr>
              <w:t xml:space="preserve">21 ноября в 07:30</w:t>
            </w:r>
            <w:br/>
            <w:r>
              <w:rPr>
                <w:rStyle w:val="RegText"/>
              </w:rPr>
              <w:t xml:space="preserve">22 ноября в 03:30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Кровавое правление Стюартов</w:t>
            </w:r>
            <w:br/>
            <w:br/>
            <w:r>
              <w:rPr/>
              <w:t xml:space="preserve">Профессор Кейт Уильямс изучает наследие династии Стюартов через призму могущественной семьи Винн. У них были тесные связи с монархией и их статус то взлетал, то падал вместе с успехами и неудачами королевского дома.</w:t>
            </w:r>
          </w:p>
        </w:tc>
      </w:tr>
      <w:tr>
        <w:trPr/>
        <w:tc>
          <w:tcPr>
            <w:tcW w:w="100" w:type="dxa"/>
          </w:tcPr>
          <w:p>
            <w:pPr>
              <w:pStyle w:val="pStyle"/>
            </w:pPr>
            <w:br/>
            <w:r>
              <w:rPr>
                <w:rStyle w:val="BoldText"/>
              </w:rPr>
              <w:t xml:space="preserve">Смотрите в эфире:</w:t>
            </w:r>
            <w:br/>
            <w:br/>
            <w:r>
              <w:rPr>
                <w:rStyle w:val="RegText"/>
              </w:rPr>
              <w:t xml:space="preserve">Карл I 1625-1649: 18 ноября в 20:00, 19 ноября в 16:00, 20 ноября в 12:00, 21 ноября в 08:00, 22 ноября в 04:00, 23 ноября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Возвышение Москвы: 18 ноября в 20:50, 19 ноября в 16:50, 20 ноября в 12:50, 21 ноября в 08:50, 22 ноября в 04:50, 23 ноября в 00:50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Неизвестные сражения Великой Отечественной</w:t>
            </w:r>
            <w:br/>
            <w:br/>
            <w:r>
              <w:rPr/>
              <w:t xml:space="preserve">Представлять Великую Отечественную войну только как столкновения техники было бы неверно — в истории осталось немало и изнурительных позиционных сражений, одним из которых стала кровопролитная битва за Витебск, когда «крепкий орешек» немецкой обороны не смог устоять против лучших оперативных талантов Красной армии. Летом 1944 года Красная армия с триумфом освободила город Витебск. В Москве прогремел салют в честь освободителей, и только старые солдаты и командиры 3-го Белорусского фронта знали, как дорого далась эта победа.</w:t>
            </w:r>
          </w:p>
        </w:tc>
      </w:tr>
      <w:tr>
        <w:trPr/>
        <w:tc>
          <w:tcPr>
            <w:tcW w:w="100" w:type="dxa"/>
          </w:tcPr>
          <w:p>
            <w:pPr>
              <w:pStyle w:val="pStyle"/>
            </w:pPr>
            <w:br/>
            <w:r>
              <w:rPr>
                <w:rStyle w:val="BoldText"/>
              </w:rPr>
              <w:t xml:space="preserve">Смотрите в эфире:</w:t>
            </w:r>
            <w:br/>
            <w:br/>
            <w:r>
              <w:rPr>
                <w:rStyle w:val="RegText"/>
              </w:rPr>
              <w:t xml:space="preserve">Битва за Великие Луки: 18 ноября в 21:20, 19 ноября в 17:20, 20 ноября в 13:20, 21 ноября в 09:20, 22 ноября в 05:20, 23 ноября в 01:20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Россия глазами иностранцев: Казань</w:t>
            </w:r>
            <w:br/>
            <w:br/>
            <w:r>
              <w:rPr/>
              <w:t xml:space="preserve">Новый фильм из документального цикла «Россия глазами иностранцев» расскажет о том, что писали и рассказывали о старинной Казани иноземцы, которым удалось побывать в этом удивительном городе.Здесь, в столице Татарстана, минареты соседствуют с колокольнями, а каждый встречный сможет рассказать об Иване Грозном и правительнице Сююмбике. Казань окутана дымкой истории. А всемирно известный писатель Александр Дюма считал, что именно здесь начинается Азия.</w:t>
            </w:r>
          </w:p>
        </w:tc>
      </w:tr>
      <w:tr>
        <w:trPr/>
        <w:tc>
          <w:tcPr>
            <w:tcW w:w="100" w:type="dxa"/>
          </w:tcPr>
          <w:p>
            <w:pPr>
              <w:pStyle w:val="pStyle"/>
            </w:pPr>
            <w:br/>
            <w:r>
              <w:rPr>
                <w:rStyle w:val="BoldText"/>
              </w:rPr>
              <w:t xml:space="preserve">Смотрите в эфире:</w:t>
            </w:r>
            <w:br/>
            <w:br/>
            <w:r>
              <w:rPr>
                <w:rStyle w:val="RegText"/>
              </w:rPr>
              <w:t xml:space="preserve">18 ноября в 22:10</w:t>
            </w:r>
            <w:br/>
            <w:r>
              <w:rPr>
                <w:rStyle w:val="RegText"/>
              </w:rPr>
              <w:t xml:space="preserve">19 ноября в 18:10</w:t>
            </w:r>
            <w:br/>
            <w:r>
              <w:rPr>
                <w:rStyle w:val="RegText"/>
              </w:rPr>
              <w:t xml:space="preserve">20 ноября в 14:10</w:t>
            </w:r>
            <w:br/>
            <w:r>
              <w:rPr>
                <w:rStyle w:val="RegText"/>
              </w:rPr>
              <w:t xml:space="preserve">21 ноября в 10:10</w:t>
            </w:r>
            <w:br/>
            <w:r>
              <w:rPr>
                <w:rStyle w:val="RegText"/>
              </w:rPr>
              <w:t xml:space="preserve">22 ноября в 06:10</w:t>
            </w:r>
            <w:br/>
            <w:r>
              <w:rPr>
                <w:rStyle w:val="RegText"/>
              </w:rPr>
              <w:t xml:space="preserve">23 ноября в 02:10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Жил-был Дом: Девять статусов Таврического Дворца</w:t>
            </w:r>
            <w:br/>
            <w:br/>
            <w:r>
              <w:rPr/>
              <w:t xml:space="preserve">Одна из визитных карточек Санкт-Петербурга – Таврический дворец. В нём звучали исторические фразы и принимались судьбоносные для страны решения. За двести с лишним лет дворец сменил несколько статусов, был императорской резиденцией и конюшней, стал местом для дискуссий Государственной Думы и заслужил звание одного из трёх главных дворцов Революции. В этом фильме будет рассказано о самых ярких страницах истории Таврического дворца.26 мин. (2017)</w:t>
            </w:r>
          </w:p>
        </w:tc>
      </w:tr>
      <w:tr>
        <w:trPr/>
        <w:tc>
          <w:tcPr>
            <w:tcW w:w="100" w:type="dxa"/>
          </w:tcPr>
          <w:p>
            <w:pPr>
              <w:pStyle w:val="pStyle"/>
            </w:pPr>
            <w:br/>
            <w:r>
              <w:rPr>
                <w:rStyle w:val="BoldText"/>
              </w:rPr>
              <w:t xml:space="preserve">Смотрите в эфире:</w:t>
            </w:r>
            <w:br/>
            <w:br/>
            <w:r>
              <w:rPr>
                <w:rStyle w:val="RegText"/>
              </w:rPr>
              <w:t xml:space="preserve">19 ноября в 21:35</w:t>
            </w:r>
            <w:br/>
            <w:r>
              <w:rPr>
                <w:rStyle w:val="RegText"/>
              </w:rPr>
              <w:t xml:space="preserve">20 ноября в 17:35</w:t>
            </w:r>
            <w:br/>
            <w:r>
              <w:rPr>
                <w:rStyle w:val="RegText"/>
              </w:rPr>
              <w:t xml:space="preserve">21 ноября в 13:35</w:t>
            </w:r>
            <w:br/>
            <w:r>
              <w:rPr>
                <w:rStyle w:val="RegText"/>
              </w:rPr>
              <w:t xml:space="preserve">22 ноября в 09:35</w:t>
            </w:r>
            <w:br/>
            <w:r>
              <w:rPr>
                <w:rStyle w:val="RegText"/>
              </w:rPr>
              <w:t xml:space="preserve">23 ноября в 05:35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Токийский процесс: правосудие с акцентом</w:t>
            </w:r>
            <w:br/>
            <w:br/>
            <w:r>
              <w:rPr/>
              <w:t xml:space="preserve">Фильм о Токийском процессе (1946-1948) над японскими военными преступниками. Какие планы по уничтожению мира вынашивала и реализовала Япония во время Второй мировой войны? Почему США хотели играть ведущую роль на этом процессе? Кто оказался на скамье подсудимых и почему среди них не было императора Японии? Как повлияла на приговор Трибунала «холодная война» между СССР и США? Почему процесс, который длился почти 2,5 года, сегодня оказался почти полностью забыт? Документальный фильм раскроет подробности важного, но малоизвестного сегодня военного суда.</w:t>
            </w:r>
          </w:p>
        </w:tc>
      </w:tr>
      <w:tr>
        <w:trPr/>
        <w:tc>
          <w:tcPr>
            <w:tcW w:w="100" w:type="dxa"/>
          </w:tcPr>
          <w:p>
            <w:pPr>
              <w:pStyle w:val="pStyle"/>
            </w:pPr>
            <w:br/>
            <w:r>
              <w:rPr>
                <w:rStyle w:val="BoldText"/>
              </w:rPr>
              <w:t xml:space="preserve">Смотрите в эфире:</w:t>
            </w:r>
            <w:br/>
            <w:br/>
            <w:r>
              <w:rPr>
                <w:rStyle w:val="RegText"/>
              </w:rPr>
              <w:t xml:space="preserve">19 ноября в 22:10</w:t>
            </w:r>
            <w:br/>
            <w:r>
              <w:rPr>
                <w:rStyle w:val="RegText"/>
              </w:rPr>
              <w:t xml:space="preserve">20 ноября в 18:10</w:t>
            </w:r>
            <w:br/>
            <w:r>
              <w:rPr>
                <w:rStyle w:val="RegText"/>
              </w:rPr>
              <w:t xml:space="preserve">21 ноября в 14:10</w:t>
            </w:r>
            <w:br/>
            <w:r>
              <w:rPr>
                <w:rStyle w:val="RegText"/>
              </w:rPr>
              <w:t xml:space="preserve">22 ноября в 10:10</w:t>
            </w:r>
            <w:br/>
            <w:r>
              <w:rPr>
                <w:rStyle w:val="RegText"/>
              </w:rPr>
              <w:t xml:space="preserve">23 ноября в 06:10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Тверь: 20 ноября в 20:55, 21 ноября в 16:55, 22 ноября в 12:55, 23 ноября в 08:55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«Пивной путч» 1923 года: рождение нацистской партии</w:t>
            </w:r>
            <w:br/>
            <w:br/>
            <w:r>
              <w:rPr/>
              <w:t xml:space="preserve">Вечером 8 ноября 1923 года в Мюнхене в пивном зале Bürgerbräukeller собралось около трех тысяч человек, для того чтобы послушать речь комиссара Баварии Густава фон Кара. Вместе с ним в зале находились и другие представители власти: генерал Отто фон Лоссов – командующий баварскими вооруженными силами и полковник Ханс фон Зайссер – начальник полиции Баварии.Во время речи представителей местного правительства штурмовики национал-социалистов в количестве шестисот человек незаметно окружили здание, которое фон Кар выбрал для своего обращения к народу. На улице были расставлены пулеметы, наведенные на входы и выходы из пивного зала. В дверях здания в тот момент стоял Адольф Гитлер, который держал кружку пива в поднятой руке...</w:t>
            </w:r>
          </w:p>
        </w:tc>
      </w:tr>
      <w:tr>
        <w:trPr/>
        <w:tc>
          <w:tcPr>
            <w:tcW w:w="100" w:type="dxa"/>
          </w:tcPr>
          <w:p>
            <w:pPr>
              <w:pStyle w:val="pStyle"/>
            </w:pPr>
            <w:br/>
            <w:r>
              <w:rPr>
                <w:rStyle w:val="BoldText"/>
              </w:rPr>
              <w:t xml:space="preserve">Смотрите в эфире:</w:t>
            </w:r>
            <w:br/>
            <w:br/>
            <w:r>
              <w:rPr>
                <w:rStyle w:val="RegText"/>
              </w:rPr>
              <w:t xml:space="preserve">20 ноября в 22:10</w:t>
            </w:r>
            <w:br/>
            <w:r>
              <w:rPr>
                <w:rStyle w:val="RegText"/>
              </w:rPr>
              <w:t xml:space="preserve">21 ноября в 18:10</w:t>
            </w:r>
            <w:br/>
            <w:r>
              <w:rPr>
                <w:rStyle w:val="RegText"/>
              </w:rPr>
              <w:t xml:space="preserve">22 ноября в 14:10</w:t>
            </w:r>
            <w:br/>
            <w:r>
              <w:rPr>
                <w:rStyle w:val="RegText"/>
              </w:rPr>
              <w:t xml:space="preserve">23 ноября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Книга, изменившая нас. Два капитана</w:t>
            </w:r>
            <w:br/>
            <w:br/>
            <w:r>
              <w:rPr/>
              <w:t xml:space="preserve">Документальный фильм «Книга, изменившая нас. Два капитана» расскажет о вдохновляющем романе Вениамина Каверина и его читателях, которые пронесли любовь к книге сквозь десятилетия.Книгу «Два капитана» называют романом поколений. Девиз главного героя произведения Сани Григорьева «Бороться и искать, найти и не сдаваться» стал мощным призывом к действию для нескольких поколений читателей: для тысяч советских мальчишек и девчонок. Многим из них роман Вениамина Каверина помог принять самые важные в жизни решения – выбрать профессию летчика, моряка, врача или исследователя-путешественника.Вместе с героями фильма съемочная группа прошла маршрутами Сани Григорьева и Кати Татариновой в разных городах России: Пскове, Санкт-Петербурге, Архангельске, Москве, Полярном. Зрители узнают, какие реальные события из собственной жизни Вениамин Каверин зашифровал на страницах произведения, кто стал прототипами героев и почему роман, написанный более 80 лет назад, продолжает вдохновлять людей на подвиги и мечты.Проект реализуется при поддержке Президентского Фонда Культурных инициатив.</w:t>
            </w:r>
          </w:p>
        </w:tc>
      </w:tr>
      <w:tr>
        <w:trPr/>
        <w:tc>
          <w:tcPr>
            <w:tcW w:w="100" w:type="dxa"/>
          </w:tcPr>
          <w:p>
            <w:pPr>
              <w:pStyle w:val="pStyle"/>
            </w:pPr>
            <w:br/>
            <w:r>
              <w:rPr>
                <w:rStyle w:val="BoldText"/>
              </w:rPr>
              <w:t xml:space="preserve">Смотрите в эфире:</w:t>
            </w:r>
            <w:br/>
            <w:br/>
            <w:r>
              <w:rPr>
                <w:rStyle w:val="RegText"/>
              </w:rPr>
              <w:t xml:space="preserve">21 ноября в 20:00</w:t>
            </w:r>
            <w:br/>
            <w:r>
              <w:rPr>
                <w:rStyle w:val="RegText"/>
              </w:rPr>
              <w:t xml:space="preserve">22 ноября в 16:00</w:t>
            </w:r>
            <w:br/>
            <w:r>
              <w:rPr>
                <w:rStyle w:val="RegText"/>
              </w:rPr>
              <w:t xml:space="preserve">23 ноября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Александр Меншиков. Кавалер № 7</w:t>
            </w:r>
            <w:br/>
            <w:br/>
            <w:r>
              <w:rPr/>
              <w:t xml:space="preserve">В 1825 году по указу правителя Тобольска в городе Березове было обнаружено захоронение Александра Меншикова, знаменитого сподвижника Петра I. Свидетели утверждали, что когда открыли гроб, его останки были невероятно хорошо сохранившимися. Князь выглядел так, будто его только что положили в могилу, а не сто лет назад. Местные жители долго вспоминали об этом событии, но затем как по волшебству могила и останки исчезли. Этот случай стал легендой, окутывающей жизнь Александра Даниловича Меншикова. Среди разных историй есть устойчивая легенда о его простом происхождении, сказание о его неграмотности и о его своенравности в отношениях с женщинами. Однако существует множество документов, позволяющих восстановить настоящую историю удивительного человека, которого сам царь Петр называл </w:t>
            </w:r>
            <w:r>
              <w:rPr>
                <w:b w:val="1"/>
                <w:bCs w:val="1"/>
              </w:rPr>
              <w:t xml:space="preserve">«</w:t>
            </w:r>
            <w:r>
              <w:rPr/>
              <w:t xml:space="preserve">Кавалер №7</w:t>
            </w:r>
            <w:r>
              <w:rPr>
                <w:b w:val="1"/>
                <w:bCs w:val="1"/>
              </w:rPr>
              <w:t xml:space="preserve">»</w:t>
            </w:r>
            <w:r>
              <w:rPr/>
              <w:t xml:space="preserve">. Это прозвище имело свою историю, так как сам Император Петр Алексеевич был </w:t>
            </w:r>
            <w:r>
              <w:rPr>
                <w:b w:val="1"/>
                <w:bCs w:val="1"/>
              </w:rPr>
              <w:t xml:space="preserve">«</w:t>
            </w:r>
            <w:r>
              <w:rPr/>
              <w:t xml:space="preserve">Кавалер №6</w:t>
            </w:r>
            <w:r>
              <w:rPr>
                <w:b w:val="1"/>
                <w:bCs w:val="1"/>
              </w:rPr>
              <w:t xml:space="preserve">»</w:t>
            </w:r>
            <w:r>
              <w:rPr/>
              <w:t xml:space="preserve">. Оба были награждены высшим орденом Российской империи </w:t>
            </w:r>
            <w:r>
              <w:rPr>
                <w:b w:val="1"/>
                <w:bCs w:val="1"/>
              </w:rPr>
              <w:t xml:space="preserve">– </w:t>
            </w:r>
            <w:r>
              <w:rPr/>
              <w:t xml:space="preserve">орденом Андрея Первозванного.</w:t>
            </w:r>
          </w:p>
        </w:tc>
      </w:tr>
      <w:tr>
        <w:trPr/>
        <w:tc>
          <w:tcPr>
            <w:tcW w:w="100" w:type="dxa"/>
          </w:tcPr>
          <w:p>
            <w:pPr>
              <w:pStyle w:val="pStyle"/>
            </w:pPr>
            <w:br/>
            <w:r>
              <w:rPr>
                <w:rStyle w:val="BoldText"/>
              </w:rPr>
              <w:t xml:space="preserve">Смотрите в эфире:</w:t>
            </w:r>
            <w:br/>
            <w:br/>
            <w:r>
              <w:rPr>
                <w:rStyle w:val="RegText"/>
              </w:rPr>
              <w:t xml:space="preserve">21 ноября в 21:15</w:t>
            </w:r>
            <w:br/>
            <w:r>
              <w:rPr>
                <w:rStyle w:val="RegText"/>
              </w:rPr>
              <w:t xml:space="preserve">22 ноября в 17:15</w:t>
            </w:r>
            <w:br/>
            <w:r>
              <w:rPr>
                <w:rStyle w:val="RegText"/>
              </w:rPr>
              <w:t xml:space="preserve">23 ноября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Радиоматч СССР - США: 22 ноября в 20:00, 23 ноября в 16:00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Алексей Щусев. Спасти и сохранить</w:t>
            </w:r>
            <w:br/>
            <w:br/>
            <w:r>
              <w:rPr/>
              <w:t xml:space="preserve">Алексей Щусев, известный как автор Мавзолея Ленина, был успешным архитектором ещё до революции. Ученик Репина и Бенуа, он обладал редким талантом и напористостью. Ещё в студенческие годы он получил первый заказ на надгробие, а после окончания Академии художеств проектировал церкви, иконостасы, восстанавливал древние храмы. Среди его работ — собор Марфо-Мариинской обители в Москве. Фильм «Алексей Щусев». Спасти и сохранить» расскажет о жизни и творчестве этого незаурядного мастера, оставившего яркий след в архитектуре двух эпох.</w:t>
            </w:r>
          </w:p>
        </w:tc>
      </w:tr>
      <w:tr>
        <w:trPr/>
        <w:tc>
          <w:tcPr>
            <w:tcW w:w="100" w:type="dxa"/>
          </w:tcPr>
          <w:p>
            <w:pPr>
              <w:pStyle w:val="pStyle"/>
            </w:pPr>
            <w:br/>
            <w:r>
              <w:rPr>
                <w:rStyle w:val="BoldText"/>
              </w:rPr>
              <w:t xml:space="preserve">Смотрите в эфире:</w:t>
            </w:r>
            <w:br/>
            <w:br/>
            <w:r>
              <w:rPr>
                <w:rStyle w:val="RegText"/>
              </w:rPr>
              <w:t xml:space="preserve">22 ноября в 22:05</w:t>
            </w:r>
            <w:br/>
            <w:r>
              <w:rPr>
                <w:rStyle w:val="RegText"/>
              </w:rPr>
              <w:t xml:space="preserve">23 ноября в 18:05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Хлеб, «Север» и кобальт</w:t>
            </w:r>
            <w:br/>
            <w:br/>
            <w:r>
              <w:rPr/>
              <w:t xml:space="preserve">Военная блокада Ленинграда немецкими, финскими и испанскими войсками с участием добровольцев из Северной Африки, Франции, Италии, Польши и других стран длилась с 8 сентября 1941 года по 27 января 1944 года — 872 дня. Все дальше от нас уходит война. Нам, живущим сейчас, непостижимо, как можно было выжить в тех условиях? И не просто выжить, но действовать, трудиться, изобретать, творить?Ответ всегда один – Вера, Надежда, Любовь... с ними человек достигает пределов своих возможностей. Мы живы благодаря им. Тем, кто умер — своей мученической смертью. Тем, кто выжил — своим подвигом.</w:t>
            </w:r>
          </w:p>
        </w:tc>
      </w:tr>
      <w:tr>
        <w:trPr/>
        <w:tc>
          <w:tcPr>
            <w:tcW w:w="100" w:type="dxa"/>
          </w:tcPr>
          <w:p>
            <w:pPr>
              <w:pStyle w:val="pStyle"/>
            </w:pPr>
            <w:br/>
            <w:r>
              <w:rPr>
                <w:rStyle w:val="BoldText"/>
              </w:rPr>
              <w:t xml:space="preserve">Смотрите в эфире:</w:t>
            </w:r>
            <w:br/>
            <w:br/>
            <w:r>
              <w:rPr>
                <w:rStyle w:val="RegText"/>
              </w:rPr>
              <w:t xml:space="preserve">22 ноября в 22:55</w:t>
            </w:r>
            <w:br/>
            <w:r>
              <w:rPr>
                <w:rStyle w:val="RegText"/>
              </w:rPr>
              <w:t xml:space="preserve">23 ноября в 18:55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#завашуинашусвободу. Фильм первый: 23 ноября в 20:00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23 ноября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Георгий Победоносец</w:t>
            </w:r>
            <w:br/>
            <w:br/>
            <w:r>
              <w:rPr/>
              <w:t xml:space="preserve">Фильм «Георгий Победоносец» — это история об удивительной судьбе маршала Жукова, попытка понять, почему время так безжалостно к великим личностям.Георгий Жуков был талантливым и непревзойденным, противоречивым, а порой грубым и даже жестоким человеком. Он был выдающимся полководцем, принимавшим Парад Победы на белом коне, а потом униженным властями… Но в памяти солдат Второй мировой войны, их детей и внуков он навсегда остался Маршалом Победы.</w:t>
            </w:r>
          </w:p>
        </w:tc>
      </w:tr>
      <w:tr>
        <w:trPr/>
        <w:tc>
          <w:tcPr>
            <w:tcW w:w="100" w:type="dxa"/>
          </w:tcPr>
          <w:p>
            <w:pPr>
              <w:pStyle w:val="pStyle"/>
            </w:pPr>
            <w:br/>
            <w:r>
              <w:rPr>
                <w:rStyle w:val="BoldText"/>
              </w:rPr>
              <w:t xml:space="preserve">Смотрите в эфире:</w:t>
            </w:r>
            <w:br/>
            <w:br/>
            <w:r>
              <w:rPr>
                <w:rStyle w:val="RegText"/>
              </w:rPr>
              <w:t xml:space="preserve">Фильм первый: 23 ноября в 23:05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9" w:history="1">
        <w:r>
          <w:rPr>
            <w:i w:val="1"/>
            <w:iCs w:val="1"/>
            <w:u w:val="single"/>
          </w:rPr>
          <w:t xml:space="preserve">SokolovaAR@red-media.ru</w:t>
        </w:r>
      </w:hyperlink>
    </w:p>
    <w:p>
      <w:pPr/>
      <w:r>
        <w:rPr>
          <w:i w:val="1"/>
          <w:iCs w:val="1"/>
        </w:rPr>
        <w:t xml:space="preserve">Больше новостей на наших страницах в </w:t>
      </w:r>
      <w:hyperlink r:id="rId50" w:history="1">
        <w:r>
          <w:rPr>
            <w:u w:val="single"/>
          </w:rPr>
          <w:t xml:space="preserve">ВК</w:t>
        </w:r>
      </w:hyperlink>
      <w:r>
        <w:rPr>
          <w:i w:val="1"/>
          <w:iCs w:val="1"/>
        </w:rPr>
        <w:t xml:space="preserve">, </w:t>
      </w:r>
      <w:hyperlink r:id="rId51" w:history="1">
        <w:r>
          <w:rPr>
            <w:u w:val="single"/>
          </w:rPr>
          <w:t xml:space="preserve">ОК</w:t>
        </w:r>
      </w:hyperlink>
      <w:r>
        <w:rPr>
          <w:i w:val="1"/>
          <w:iCs w:val="1"/>
        </w:rPr>
        <w:t xml:space="preserve"> и </w:t>
      </w:r>
      <w:hyperlink r:id="rId5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53"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4" w:history="1">
        <w:r>
          <w:rPr>
            <w:u w:val="single"/>
          </w:rPr>
          <w:t xml:space="preserve">www.red-media.ru</w:t>
        </w:r>
      </w:hyperlink>
    </w:p>
    <w:sectPr>
      <w:footerReference w:type="default" r:id="rId5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pn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pn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hyperlink" Target="mailto:SokolovaAR@red-media.ru" TargetMode="External"/><Relationship Id="rId50" Type="http://schemas.openxmlformats.org/officeDocument/2006/relationships/hyperlink" Target="https://vk.com/redmediatv" TargetMode="External"/><Relationship Id="rId51" Type="http://schemas.openxmlformats.org/officeDocument/2006/relationships/hyperlink" Target="https://ok.ru/group/63145683452079" TargetMode="External"/><Relationship Id="rId52" Type="http://schemas.openxmlformats.org/officeDocument/2006/relationships/hyperlink" Target="https://t.me/redmediatv" TargetMode="External"/><Relationship Id="rId53" Type="http://schemas.openxmlformats.org/officeDocument/2006/relationships/hyperlink" Target="http://www.365days.ru" TargetMode="External"/><Relationship Id="rId54" Type="http://schemas.openxmlformats.org/officeDocument/2006/relationships/hyperlink" Target="http://www.red-media.ru" TargetMode="External"/><Relationship Id="rId5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2025-11-14T23:44:45+00:00</dcterms:created>
  <dcterms:modified xsi:type="dcterms:W3CDTF">2025-11-14T23:44:45+00:00</dcterms:modified>
</cp:coreProperties>
</file>

<file path=docProps/custom.xml><?xml version="1.0" encoding="utf-8"?>
<Properties xmlns="http://schemas.openxmlformats.org/officeDocument/2006/custom-properties" xmlns:vt="http://schemas.openxmlformats.org/officeDocument/2006/docPropsVTypes"/>
</file>