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16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Русско-шведская война: 16 февраля в 01:00</w:t>
            </w:r>
            <w:br/>
            <w:r>
              <w:rPr>
                <w:rStyle w:val="RegText"/>
              </w:rPr>
              <w:t xml:space="preserve">Русско-турецкая война 1806-1812 годов: 16 февраля в 09:05, 17 февраля в 05:05, 18 февраля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Промышленная архитектура новых регионов: 16 февраля в 02:05</w:t>
            </w:r>
            <w:br/>
            <w:r>
              <w:rPr>
                <w:rStyle w:val="RegText"/>
              </w:rPr>
              <w:t xml:space="preserve">Конструктивизм в культурном наследии новых регионов: 16 февраля в 15:00, 17 февраля в 11:00, 19 февраля в 03:00</w:t>
            </w:r>
            <w:br/>
            <w:r>
              <w:rPr>
                <w:rStyle w:val="RegText"/>
              </w:rPr>
              <w:t xml:space="preserve">Особняки и усадьбы новых регионов: 17 февраля в 22:45, 18 февраля в 18:45, 19 февраля в 14:45, 20 февраля в 10:45, 21 февраля в 06:45, 22 февраля в 02:45</w:t>
            </w:r>
            <w:br/>
            <w:r>
              <w:rPr>
                <w:rStyle w:val="RegText"/>
              </w:rPr>
              <w:t xml:space="preserve">Наследие Григория Потёмкина и Михаила Воронцова: 19 февраля в 22:55, 20 февраля в 18:55, 21 февраля в 14:55, 22 февраля в 10:55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16 февраля в 02:25</w:t>
            </w:r>
            <w:br/>
            <w:r>
              <w:rPr>
                <w:rStyle w:val="RegText"/>
              </w:rPr>
              <w:t xml:space="preserve">Освобождение Сахалина и Курильских островов: 16 февраля в 21:05, 17 февраля в 17:05, 18 февраля в 13:05, 19 февраля в 09:05, 20 февраля в 05:05, 21 февраля в 01:05</w:t>
            </w:r>
            <w:br/>
            <w:r>
              <w:rPr>
                <w:rStyle w:val="RegText"/>
              </w:rPr>
              <w:t xml:space="preserve">Предотвращённая война: 18 февраля в 21:00, 19 февраля в 17:00, 20 февраля в 13:00, 21 февраля в 09:00, 22 февраля в 05:00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16 февраля в 03:10</w:t>
            </w:r>
            <w:br/>
            <w:r>
              <w:rPr>
                <w:rStyle w:val="RegText"/>
              </w:rPr>
              <w:t xml:space="preserve">Пражский прорыв: 16 февраля в 07:15, 17 февраля в 03:15</w:t>
            </w:r>
            <w:br/>
            <w:r>
              <w:rPr>
                <w:rStyle w:val="RegText"/>
              </w:rPr>
              <w:t xml:space="preserve">Венская наступательная операция: 18 февраля в 23:15, 19 февраля в 19:15, 20 февраля в 15:15, 21 февраля в 11:15, 22 февраля в 07:15</w:t>
            </w:r>
            <w:br/>
            <w:r>
              <w:rPr>
                <w:rStyle w:val="RegText"/>
              </w:rPr>
              <w:t xml:space="preserve">Огненный штурм Буды и Пешта: 19 февраля в 23:15, 20 февраля в 19:15, 21 февраля в 15:15, 22 февраля в 11:15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История шифровального дела в России с древности до XIX века: 16 февраля в 03:55, 17 февраля в 00:00</w:t>
            </w:r>
            <w:br/>
            <w:r>
              <w:rPr>
                <w:rStyle w:val="RegText"/>
              </w:rPr>
              <w:t xml:space="preserve">За месяц до штурма Берлина: 19 февраля в 20:00, 20 февраля в 16:00, 21 февраля в 12:00, 22 февраля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Иван Грозный: 16 февраля в 04:55, 17 февраля в 00:55</w:t>
            </w:r>
            <w:br/>
            <w:r>
              <w:rPr>
                <w:rStyle w:val="RegText"/>
              </w:rPr>
              <w:t xml:space="preserve">Первые Романовы: 16 февраля в 10:00, 17 февраля в 06:00</w:t>
            </w:r>
            <w:br/>
            <w:r>
              <w:rPr>
                <w:rStyle w:val="RegText"/>
              </w:rPr>
              <w:t xml:space="preserve">Московские князья: 16 февраля в 13:35, 17 февраля в 09:35, 19 февраля в 01:35</w:t>
            </w:r>
            <w:br/>
            <w:r>
              <w:rPr>
                <w:rStyle w:val="RegText"/>
              </w:rPr>
              <w:t xml:space="preserve">Территориальный рост России: 16 февраля в 16:40, 17 февраля в 12:40, 19 февраля в 04:40, 20 февраля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Чесменское сражение: 16 февраля в 05:45</w:t>
            </w:r>
            <w:br/>
            <w:r>
              <w:rPr>
                <w:rStyle w:val="RegText"/>
              </w:rPr>
              <w:t xml:space="preserve">Взятие Измаила: 16 февраля в 14:15, 17 февраля в 10:15, 19 февраля в 02:15</w:t>
            </w:r>
            <w:br/>
            <w:r>
              <w:rPr>
                <w:rStyle w:val="RegText"/>
              </w:rPr>
              <w:t xml:space="preserve">Сражение при Калиакрии: 17 февраля в 23:05, 18 февраля в 19:05, 19 февраля в 15:05, 20 февраля в 11:05, 21 февраля в 07:05, 22 февраля в 03:05</w:t>
            </w:r>
            <w:br/>
            <w:r>
              <w:rPr>
                <w:rStyle w:val="RegText"/>
              </w:rPr>
              <w:t xml:space="preserve">Бородинское сражение: 19 февраля в 20:55, 20 февраля в 16:55, 21 февраля в 12:55, 22 февраля в 08:55</w:t>
            </w:r>
            <w:br/>
            <w:r>
              <w:rPr>
                <w:rStyle w:val="RegText"/>
              </w:rPr>
              <w:t xml:space="preserve">Севастопольская оборона 1854-1855: 21 февраля в 22:25, 22 февраля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Меч. История первая: 16 февраля в 06:35</w:t>
            </w:r>
            <w:br/>
            <w:r>
              <w:rPr>
                <w:rStyle w:val="RegText"/>
              </w:rPr>
              <w:t xml:space="preserve">Меч. История вторая: 17 февраля в 01:50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16 февраля в 06:45</w:t>
            </w:r>
            <w:br/>
            <w:r>
              <w:rPr>
                <w:rStyle w:val="RegText"/>
              </w:rPr>
              <w:t xml:space="preserve">17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16 февраля в 08:00, 17 февраля в 04:00, 18 февраля в 00:00</w:t>
            </w:r>
            <w:br/>
            <w:r>
              <w:rPr>
                <w:rStyle w:val="RegText"/>
              </w:rPr>
              <w:t xml:space="preserve">#европейскийвыбор. Фильм шестой: 20 февраля в 20:00, 21 февраля в 16:00, 22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16 февраля в 10:45</w:t>
            </w:r>
            <w:br/>
            <w:r>
              <w:rPr>
                <w:rStyle w:val="RegText"/>
              </w:rPr>
              <w:t xml:space="preserve">17 февраля в 06:45</w:t>
            </w:r>
            <w:br/>
            <w:r>
              <w:rPr>
                <w:rStyle w:val="RegText"/>
              </w:rPr>
              <w:t xml:space="preserve">18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Ютан: 16 февраля в 11:20, 17 февраля в 07:20, 18 февраля в 03:20</w:t>
            </w:r>
            <w:br/>
            <w:r>
              <w:rPr>
                <w:rStyle w:val="RegText"/>
              </w:rPr>
              <w:t xml:space="preserve">Чжу Хоучжао: 16 февраля в 15:20, 17 февраля в 11:20, 19 февраля в 03:20</w:t>
            </w:r>
            <w:br/>
            <w:r>
              <w:rPr>
                <w:rStyle w:val="RegText"/>
              </w:rPr>
              <w:t xml:space="preserve">Ян Гуан: 20 февраля в 23:20, 21 февраля в 19:20, 23:20, 22 февраля в 15:20, 19:20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17 февраля в 08:00</w:t>
            </w:r>
            <w:br/>
            <w:r>
              <w:rPr>
                <w:rStyle w:val="RegText"/>
              </w:rPr>
              <w:t xml:space="preserve">19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&amp;quot;Анастас Микоян&amp;quot;. Огненный рейс: 16 февраля в 12:50, 17 февраля в 08:50, 19 февраля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17 февраля в 10:05</w:t>
            </w:r>
            <w:br/>
            <w:r>
              <w:rPr>
                <w:rStyle w:val="RegText"/>
              </w:rPr>
              <w:t xml:space="preserve">19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Карпов против Корчного: 16 февраля в 16:00, 17 февраля в 12:00, 19 февраля в 04:00, 20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февраля в 17:55</w:t>
            </w:r>
            <w:br/>
            <w:r>
              <w:rPr>
                <w:rStyle w:val="RegText"/>
              </w:rPr>
              <w:t xml:space="preserve">17 февраля в 13:55</w:t>
            </w:r>
            <w:br/>
            <w:r>
              <w:rPr>
                <w:rStyle w:val="RegText"/>
              </w:rPr>
              <w:t xml:space="preserve">18 февраля в 10:00</w:t>
            </w:r>
            <w:br/>
            <w:r>
              <w:rPr>
                <w:rStyle w:val="RegText"/>
              </w:rPr>
              <w:t xml:space="preserve">19 февраля в 05:55</w:t>
            </w:r>
            <w:br/>
            <w:r>
              <w:rPr>
                <w:rStyle w:val="RegText"/>
              </w:rPr>
              <w:t xml:space="preserve">20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16 февраля в 18:25, 17 февраля в 14:25, 18 февраля в 10:25, 19 февраля в 06:25, 20 февраля в 02:25</w:t>
            </w:r>
            <w:br/>
            <w:r>
              <w:rPr>
                <w:rStyle w:val="RegText"/>
              </w:rPr>
              <w:t xml:space="preserve">Спасение мира: 16 февраля в 19:10, 17 февраля в 15:10, 18 февраля в 11:15, 19 февраля в 07:10, 20 февраля в 03:10</w:t>
            </w:r>
            <w:br/>
            <w:r>
              <w:rPr>
                <w:rStyle w:val="RegText"/>
              </w:rPr>
              <w:t xml:space="preserve">Фактор Кастро: 22 февраля в 22:30</w:t>
            </w:r>
            <w:br/>
            <w:r>
              <w:rPr>
                <w:rStyle w:val="RegText"/>
              </w:rPr>
              <w:t xml:space="preserve">Куба-дружба: 22 февраля в 23:15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Ним: музей под открытым небом</w:t>
            </w:r>
            <w:br/>
            <w:br/>
            <w:r>
              <w:rPr/>
              <w:t xml:space="preserve">Римская империя оставила после себя невероятное архитектурное наследие. Многие из её самых впечатляющих памятников можно найти на юге Франции, в таких местах, как Ним (первоначально называвшийся Немаус в честь сына Геракла). Увлекательный, беспрецедентный документальный фильм, раскрывающий тайны строительства древних памятников.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16:00</w:t>
            </w:r>
            <w:br/>
            <w:r>
              <w:rPr>
                <w:rStyle w:val="RegText"/>
              </w:rPr>
              <w:t xml:space="preserve">18 февраля в 12:00</w:t>
            </w:r>
            <w:br/>
            <w:r>
              <w:rPr>
                <w:rStyle w:val="RegText"/>
              </w:rPr>
              <w:t xml:space="preserve">19 февраля в 08:00</w:t>
            </w:r>
            <w:br/>
            <w:r>
              <w:rPr>
                <w:rStyle w:val="RegText"/>
              </w:rPr>
              <w:t xml:space="preserve">20 февраля в 04:00</w:t>
            </w:r>
            <w:br/>
            <w:r>
              <w:rPr>
                <w:rStyle w:val="RegText"/>
              </w:rPr>
              <w:t xml:space="preserve">21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17 февраля в 17:50, 21:40</w:t>
            </w:r>
            <w:br/>
            <w:r>
              <w:rPr>
                <w:rStyle w:val="RegText"/>
              </w:rPr>
              <w:t xml:space="preserve">18 февраля в 13:50, 17:40, 21:45</w:t>
            </w:r>
            <w:br/>
            <w:r>
              <w:rPr>
                <w:rStyle w:val="RegText"/>
              </w:rPr>
              <w:t xml:space="preserve">19 февраля в 09:50, 13:40, 17:45, 21:50</w:t>
            </w:r>
            <w:br/>
            <w:r>
              <w:rPr>
                <w:rStyle w:val="RegText"/>
              </w:rPr>
              <w:t xml:space="preserve">20 февраля в 05:50, 09:40, 13:45, 17:50</w:t>
            </w:r>
            <w:br/>
            <w:r>
              <w:rPr>
                <w:rStyle w:val="RegText"/>
              </w:rPr>
              <w:t xml:space="preserve">21 февраля в 01:50, 05:40, 09:45, 13:50</w:t>
            </w:r>
            <w:br/>
            <w:r>
              <w:rPr>
                <w:rStyle w:val="RegText"/>
              </w:rPr>
              <w:t xml:space="preserve">22 февраля в 01:40, 05:45,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16 февраля в 22:50, 17 февраля в 18:50, 18 февраля в 14:50, 19 февраля в 10:50, 20 февраля в 06:50, 21 февраля в 02:50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Два дела Феликса Дзержинского. Убийство в Денежном переулке</w:t>
            </w:r>
            <w:br/>
            <w:br/>
            <w:r>
              <w:rPr/>
              <w:t xml:space="preserve">Кто и как совершил покушение на германского посла в Москве в 1918 году? Почему оно привело к боям в Москве? И как это связано с уходом Феликса Дзержинского в отставку с поста председателя ВЧК? 6 июля 1918 года в посольстве Германии в Москве начинается стрельба, потом в здании гремит взрыв. Вскоре в Кремле узнают о том, что неизвестные террористы убили немецкого посла графа Мирбаха. А уже через несколько часов в Москве начинаются бои. Председатель ВЧК Феликс Дзержинский одним из первых прибыл на место покушения. Но там вдруг выяснилось, что убийцы посла – чекисты и его непосредственные подчиненные. Ему не оставалось ничего, кроме как лично задержать их – с риском для собственной жизни. Убийство Мирбаха поставило советское правительство на грань гибели. Но и для самого Дзержинского эти события стали тяжелейшим потрясением. Он оказался по разные стороны баррикад со своими бывшими товарищами по революционной борьбе и работе в ВЧК.</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17 февраля в 20:00, 20:50</w:t>
            </w:r>
            <w:br/>
            <w:r>
              <w:rPr>
                <w:rStyle w:val="RegText"/>
              </w:rPr>
              <w:t xml:space="preserve">18 февраля в 16:00, 16:50</w:t>
            </w:r>
            <w:br/>
            <w:r>
              <w:rPr>
                <w:rStyle w:val="RegText"/>
              </w:rPr>
              <w:t xml:space="preserve">19 февраля в 12:00, 12:50</w:t>
            </w:r>
            <w:br/>
            <w:r>
              <w:rPr>
                <w:rStyle w:val="RegText"/>
              </w:rPr>
              <w:t xml:space="preserve">20 февраля в 08:00, 08:50</w:t>
            </w:r>
            <w:br/>
            <w:r>
              <w:rPr>
                <w:rStyle w:val="RegText"/>
              </w:rPr>
              <w:t xml:space="preserve">21 февраля в 04:00, 04:50</w:t>
            </w:r>
            <w:br/>
            <w:r>
              <w:rPr>
                <w:rStyle w:val="RegText"/>
              </w:rPr>
              <w:t xml:space="preserve">22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16:00</w:t>
            </w:r>
            <w:br/>
            <w:r>
              <w:rPr>
                <w:rStyle w:val="RegText"/>
              </w:rPr>
              <w:t xml:space="preserve">20 февраля в 12:00</w:t>
            </w:r>
            <w:br/>
            <w:r>
              <w:rPr>
                <w:rStyle w:val="RegText"/>
              </w:rPr>
              <w:t xml:space="preserve">21 февраля в 08:00</w:t>
            </w:r>
            <w:br/>
            <w:r>
              <w:rPr>
                <w:rStyle w:val="RegText"/>
              </w:rPr>
              <w:t xml:space="preserve">22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18 февраля в 22:45</w:t>
            </w:r>
            <w:br/>
            <w:r>
              <w:rPr>
                <w:rStyle w:val="RegText"/>
              </w:rPr>
              <w:t xml:space="preserve">19 февраля в 18:45</w:t>
            </w:r>
            <w:br/>
            <w:r>
              <w:rPr>
                <w:rStyle w:val="RegText"/>
              </w:rPr>
              <w:t xml:space="preserve">20 февраля в 14:45</w:t>
            </w:r>
            <w:br/>
            <w:r>
              <w:rPr>
                <w:rStyle w:val="RegText"/>
              </w:rPr>
              <w:t xml:space="preserve">21 февраля в 10:45, 22:00</w:t>
            </w:r>
            <w:br/>
            <w:r>
              <w:rPr>
                <w:rStyle w:val="RegText"/>
              </w:rPr>
              <w:t xml:space="preserve">22 февраля в 06:45,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20 февраля в 21:10</w:t>
            </w:r>
            <w:br/>
            <w:r>
              <w:rPr>
                <w:rStyle w:val="RegText"/>
              </w:rPr>
              <w:t xml:space="preserve">21 февраля в 17:10</w:t>
            </w:r>
            <w:br/>
            <w:r>
              <w:rPr>
                <w:rStyle w:val="RegText"/>
              </w:rPr>
              <w:t xml:space="preserve">22 февраля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20 февраля в 22:25</w:t>
            </w:r>
            <w:br/>
            <w:r>
              <w:rPr>
                <w:rStyle w:val="RegText"/>
              </w:rPr>
              <w:t xml:space="preserve">21 февраля в 18:25</w:t>
            </w:r>
            <w:br/>
            <w:r>
              <w:rPr>
                <w:rStyle w:val="RegText"/>
              </w:rPr>
              <w:t xml:space="preserve">22 февраля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21 февраля в 20:00</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21 февраля в 21:00</w:t>
            </w:r>
            <w:br/>
            <w:r>
              <w:rPr>
                <w:rStyle w:val="RegText"/>
              </w:rPr>
              <w:t xml:space="preserve">22 февраля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22 февраля в 20:00</w:t>
            </w:r>
            <w:br/>
            <w:r>
              <w:rPr>
                <w:rStyle w:val="RegText"/>
              </w:rPr>
              <w:t xml:space="preserve">Человек, который взорвал мир: 22 февраля в 20:45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22 февраля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2026-02-13T10:01:12+00:00</dcterms:created>
  <dcterms:modified xsi:type="dcterms:W3CDTF">2026-02-13T10:01:12+00:00</dcterms:modified>
</cp:coreProperties>
</file>

<file path=docProps/custom.xml><?xml version="1.0" encoding="utf-8"?>
<Properties xmlns="http://schemas.openxmlformats.org/officeDocument/2006/custom-properties" xmlns:vt="http://schemas.openxmlformats.org/officeDocument/2006/docPropsVTypes"/>
</file>