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14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14 сентября в 01:00</w:t>
            </w:r>
            <w:br/>
            <w:r>
              <w:rPr>
                <w:rStyle w:val="RegText"/>
              </w:rPr>
              <w:t xml:space="preserve">Матч века: 18 сентября в 19:00, 19 сентября в 13:00, 20 сентября в 07:00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14 сентября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14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14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14 сентября в 04:20, 10:20</w:t>
            </w:r>
            <w:br/>
            <w:r>
              <w:rPr>
                <w:rStyle w:val="RegText"/>
              </w:rPr>
              <w:t xml:space="preserve">15 сентября в 04:20</w:t>
            </w:r>
            <w:br/>
            <w:r>
              <w:rPr>
                <w:rStyle w:val="RegText"/>
              </w:rPr>
              <w:t xml:space="preserve">16 сентября в 22:20</w:t>
            </w:r>
            <w:br/>
            <w:r>
              <w:rPr>
                <w:rStyle w:val="RegText"/>
              </w:rPr>
              <w:t xml:space="preserve">17 сентября в 16:20, 22:20</w:t>
            </w:r>
            <w:br/>
            <w:r>
              <w:rPr>
                <w:rStyle w:val="RegText"/>
              </w:rPr>
              <w:t xml:space="preserve">18 сентября в 10:20, 16:20</w:t>
            </w:r>
            <w:br/>
            <w:r>
              <w:rPr>
                <w:rStyle w:val="RegText"/>
              </w:rPr>
              <w:t xml:space="preserve">19 сентября в 04:20, 10:20</w:t>
            </w:r>
            <w:br/>
            <w:r>
              <w:rPr>
                <w:rStyle w:val="RegText"/>
              </w:rPr>
              <w:t xml:space="preserve">20 сентября в 04:20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14 сентября в 05:10, 11:10, 17:10, 20:40</w:t>
            </w:r>
            <w:br/>
            <w:r>
              <w:rPr>
                <w:rStyle w:val="RegText"/>
              </w:rPr>
              <w:t xml:space="preserve">15 сентября в 05:10, 11:10, 14:40, 20:05</w:t>
            </w:r>
            <w:br/>
            <w:r>
              <w:rPr>
                <w:rStyle w:val="RegText"/>
              </w:rPr>
              <w:t xml:space="preserve">16 сентября в 14:10</w:t>
            </w:r>
            <w:br/>
            <w:r>
              <w:rPr>
                <w:rStyle w:val="RegText"/>
              </w:rPr>
              <w:t xml:space="preserve">17 сентября в 02:40, 08:05, 23:10</w:t>
            </w:r>
            <w:br/>
            <w:r>
              <w:rPr>
                <w:rStyle w:val="RegText"/>
              </w:rPr>
              <w:t xml:space="preserve">18 сентября в 02:05, 17:10, 23:10</w:t>
            </w:r>
            <w:br/>
            <w:r>
              <w:rPr>
                <w:rStyle w:val="RegText"/>
              </w:rPr>
              <w:t xml:space="preserve">19 сентября в 11:10, 17:10, 23:10</w:t>
            </w:r>
            <w:br/>
            <w:r>
              <w:rPr>
                <w:rStyle w:val="RegText"/>
              </w:rPr>
              <w:t xml:space="preserve">20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#неумереннаяоппозиция. Фильм второй: 14 сентября в 06:00, 15 сентября в 00:00</w:t>
            </w:r>
            <w:br/>
            <w:r>
              <w:rPr>
                <w:rStyle w:val="RegText"/>
              </w:rPr>
              <w:t xml:space="preserve">#маршнесогласных. Фильм третий: 19 сентября в 18:00, 20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15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Советские трибуналы: 14 сентября в 07:25, 15 сентября в 01:25</w:t>
            </w:r>
            <w:br/>
            <w:r>
              <w:rPr>
                <w:rStyle w:val="RegText"/>
              </w:rPr>
              <w:t xml:space="preserve">Вирус нацизма: 15 сентября в 19:40, 16 сентября в 13:45, 17 сентября в 07:40, 18 сентября в 01:40</w:t>
            </w:r>
            <w:br/>
            <w:r>
              <w:rPr>
                <w:rStyle w:val="RegText"/>
              </w:rPr>
              <w:t xml:space="preserve">Чтобы помнить...: 19 сентября в 18:55, 20 сентября в 12:55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14 сентября в 07:45, 15 сентября в 01:45</w:t>
            </w:r>
            <w:br/>
            <w:r>
              <w:rPr>
                <w:rStyle w:val="RegText"/>
              </w:rPr>
              <w:t xml:space="preserve">Спасение мира: 14 сентября в 13:50, 15 сентября в 07:50, 16 сентября в 01:50</w:t>
            </w:r>
            <w:br/>
            <w:r>
              <w:rPr>
                <w:rStyle w:val="RegText"/>
              </w:rPr>
              <w:t xml:space="preserve">Фактор Кастро: 19 сентября в 19:20, 20 сентября в 13:20</w:t>
            </w:r>
            <w:br/>
            <w:r>
              <w:rPr>
                <w:rStyle w:val="RegText"/>
              </w:rPr>
              <w:t xml:space="preserve">Куба-дружба: 20 сентября в 19:25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14 сентября в 09:10</w:t>
            </w:r>
            <w:br/>
            <w:r>
              <w:rPr>
                <w:rStyle w:val="RegText"/>
              </w:rPr>
              <w:t xml:space="preserve">15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15 сентября в 06:00</w:t>
            </w:r>
            <w:br/>
            <w:r>
              <w:rPr>
                <w:rStyle w:val="RegText"/>
              </w:rPr>
              <w:t xml:space="preserve">16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14 сентября в 12:55</w:t>
            </w:r>
            <w:br/>
            <w:r>
              <w:rPr>
                <w:rStyle w:val="RegText"/>
              </w:rPr>
              <w:t xml:space="preserve">15 сентября в 06:55</w:t>
            </w:r>
            <w:br/>
            <w:r>
              <w:rPr>
                <w:rStyle w:val="RegText"/>
              </w:rPr>
              <w:t xml:space="preserve">16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14 сентября в 13:25</w:t>
            </w:r>
            <w:br/>
            <w:r>
              <w:rPr>
                <w:rStyle w:val="RegText"/>
              </w:rPr>
              <w:t xml:space="preserve">15 сентября в 07:25</w:t>
            </w:r>
            <w:br/>
            <w:r>
              <w:rPr>
                <w:rStyle w:val="RegText"/>
              </w:rPr>
              <w:t xml:space="preserve">16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14 сентября в 14:35</w:t>
            </w:r>
            <w:br/>
            <w:r>
              <w:rPr>
                <w:rStyle w:val="RegText"/>
              </w:rPr>
              <w:t xml:space="preserve">15 сентября в 08:35</w:t>
            </w:r>
            <w:br/>
            <w:r>
              <w:rPr>
                <w:rStyle w:val="RegText"/>
              </w:rPr>
              <w:t xml:space="preserve">16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Советский модернизм в архитектуре новых регионов: 14 сентября в 15:25, 15 сентября в 09:25, 16 сентября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Женщины во власти: 14 сентября в 15:45, 15 сентября в 09:45</w:t>
            </w:r>
            <w:br/>
            <w:r>
              <w:rPr>
                <w:rStyle w:val="RegText"/>
              </w:rPr>
              <w:t xml:space="preserve">Век Императриц: 16 сентября в 19:45, 17 сентября в 13:45, 18 сентября в 07:45, 19 сентября в 01:45</w:t>
            </w:r>
            <w:br/>
            <w:r>
              <w:rPr>
                <w:rStyle w:val="RegText"/>
              </w:rPr>
              <w:t xml:space="preserve">Царствование Николая Первого: 17 сентября в 21:45, 18 сентября в 15:45, 19 сентября в 09:45, 20 сентября в 03:45</w:t>
            </w:r>
            <w:br/>
            <w:r>
              <w:rPr>
                <w:rStyle w:val="RegText"/>
              </w:rPr>
              <w:t xml:space="preserve">Северная война 1701-1721 гг.: 19 сентября в 21:40, 20 сентября в 15:40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14 сентября в 18:00</w:t>
            </w:r>
            <w:br/>
            <w:r>
              <w:rPr>
                <w:rStyle w:val="RegText"/>
              </w:rPr>
              <w:t xml:space="preserve">15 сентября в 12:00</w:t>
            </w:r>
            <w:br/>
            <w:r>
              <w:rPr>
                <w:rStyle w:val="RegText"/>
              </w:rPr>
              <w:t xml:space="preserve">17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14 сентября в 18:55</w:t>
            </w:r>
            <w:br/>
            <w:r>
              <w:rPr>
                <w:rStyle w:val="RegText"/>
              </w:rPr>
              <w:t xml:space="preserve">15 сентября в 12:55</w:t>
            </w:r>
            <w:br/>
            <w:r>
              <w:rPr>
                <w:rStyle w:val="RegText"/>
              </w:rPr>
              <w:t xml:space="preserve">17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Сквозь времена. Царское Село . Китайский зал</w:t>
            </w:r>
            <w:br/>
            <w:br/>
            <w:r>
              <w:rPr/>
              <w:t xml:space="preserve">Продолжение цикла "Сквозь времена" расскажет о возрождение уникальных памятников истории и культуры России, находящихся на территории Государственного музея-заповедника "Царское Село". Эта серия посвящена реконструкции полностью утраченного интерьера Китайского зала, расположенного в так называемом "Зубовском флигеле", в котором располагались личные покои императрицы Екатерины Великой. фильм расскажет о том, на какие источники и документы опирались искусствоведы "Царского Села" и реставраторы при воссоздании уникального зала</w:t>
            </w:r>
          </w:p>
        </w:tc>
      </w:tr>
      <w:tr>
        <w:trPr/>
        <w:tc>
          <w:tcPr>
            <w:tcW w:w="100" w:type="dxa"/>
          </w:tcPr>
          <w:p>
            <w:pPr>
              <w:pStyle w:val="pStyle"/>
            </w:pPr>
            <w:br/>
            <w:r>
              <w:rPr>
                <w:rStyle w:val="BoldText"/>
              </w:rPr>
              <w:t xml:space="preserve">Смотрите в эфире:</w:t>
            </w:r>
            <w:br/>
            <w:br/>
            <w:r>
              <w:rPr>
                <w:rStyle w:val="RegText"/>
              </w:rPr>
              <w:t xml:space="preserve">Китайский зал: 14 сентября в 20:00, 15 сентября в 14:00, 17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14 сентября в 21:25</w:t>
            </w:r>
            <w:br/>
            <w:r>
              <w:rPr>
                <w:rStyle w:val="RegText"/>
              </w:rPr>
              <w:t xml:space="preserve">15 сентября в 15:25</w:t>
            </w:r>
            <w:br/>
            <w:r>
              <w:rPr>
                <w:rStyle w:val="RegText"/>
              </w:rPr>
              <w:t xml:space="preserve">17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14 сентября в 22:20, 15 сентября в 16:20, 16 сентября в 10:25, 17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14 сентября в 23:15, 15 сентября в 17:15, 16 сентября в 11:20, 17 сентября в 05:15</w:t>
            </w:r>
            <w:br/>
            <w:r>
              <w:rPr>
                <w:rStyle w:val="RegText"/>
              </w:rPr>
              <w:t xml:space="preserve">Помнит Вена, помнят Альпы и Дунай: 16 сентября в 23:10, 17 сентября в 17:10, 18 сентября в 11:10, 19 сентября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Матвеев-Балаклейский: 15 сентября в 18:00, 16 сентября в 12:05, 17 сентября в 06:00, 18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15 сентября в 18:40</w:t>
            </w:r>
            <w:br/>
            <w:r>
              <w:rPr>
                <w:rStyle w:val="RegText"/>
              </w:rPr>
              <w:t xml:space="preserve">16 сентября в 12:45, 18:45</w:t>
            </w:r>
            <w:br/>
            <w:r>
              <w:rPr>
                <w:rStyle w:val="RegText"/>
              </w:rPr>
              <w:t xml:space="preserve">17 сентября в 06:40, 12:45</w:t>
            </w:r>
            <w:br/>
            <w:r>
              <w:rPr>
                <w:rStyle w:val="RegText"/>
              </w:rPr>
              <w:t xml:space="preserve">18 сентября в 00:40, 06:45</w:t>
            </w:r>
            <w:br/>
            <w:r>
              <w:rPr>
                <w:rStyle w:val="RegText"/>
              </w:rPr>
              <w:t xml:space="preserve">19 сентября в 00:45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Адмирал Исаков</w:t>
            </w:r>
            <w:br/>
            <w:br/>
            <w:r>
              <w:rPr/>
              <w:t xml:space="preserve">Документальная драма о жизни и героическом пути адмирала Ивана Степановича Исакова. Исаков прошел четыре войны: Первую мировую, Гражданскую, Советско-финскую и, конечно, самые великие свои подвиги он совершил в годы Великой Отечественной войны. Под его руководством были налажены первые перевозки по «Дороге жизни». Талантливый военачальник и учёный, он был одним из инициаторов составления «Морского атласа» и получил за это Сталинскую премию.</w:t>
            </w:r>
          </w:p>
        </w:tc>
      </w:tr>
      <w:tr>
        <w:trPr/>
        <w:tc>
          <w:tcPr>
            <w:tcW w:w="100" w:type="dxa"/>
          </w:tcPr>
          <w:p>
            <w:pPr>
              <w:pStyle w:val="pStyle"/>
            </w:pPr>
            <w:br/>
            <w:r>
              <w:rPr>
                <w:rStyle w:val="BoldText"/>
              </w:rPr>
              <w:t xml:space="preserve">Смотрите в эфире:</w:t>
            </w:r>
            <w:br/>
            <w:br/>
            <w:r>
              <w:rPr>
                <w:rStyle w:val="RegText"/>
              </w:rPr>
              <w:t xml:space="preserve">15 сентября в 20:55</w:t>
            </w:r>
            <w:br/>
            <w:r>
              <w:rPr>
                <w:rStyle w:val="RegText"/>
              </w:rPr>
              <w:t xml:space="preserve">16 сентября в 14:55</w:t>
            </w:r>
            <w:br/>
            <w:r>
              <w:rPr>
                <w:rStyle w:val="RegText"/>
              </w:rPr>
              <w:t xml:space="preserve">17 сентября в 08:55</w:t>
            </w:r>
            <w:br/>
            <w:r>
              <w:rPr>
                <w:rStyle w:val="RegText"/>
              </w:rPr>
              <w:t xml:space="preserve">18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Вильгельм Завоеватель: Англия принадлежит нам двоим: 15 сентября в 21:55, 16 сентября в 15:55, 17 сентября в 09:55, 18 сентября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Посудомоечная машина: 16 сентября в 02:40</w:t>
            </w:r>
            <w:br/>
            <w:r>
              <w:rPr>
                <w:rStyle w:val="RegText"/>
              </w:rPr>
              <w:t xml:space="preserve">Самовар: 17 сентября в 19:45, 18 сентября в 13:45, 19 сентября в 07:45, 20 сентября в 01:45</w:t>
            </w:r>
            <w:br/>
            <w:r>
              <w:rPr>
                <w:rStyle w:val="RegText"/>
              </w:rPr>
              <w:t xml:space="preserve">Ксерокс: 18 сентября в 21:00, 19 сентября в 15:00, 20 сентября в 09:00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Личность в истории: Наташа Ковшова: верю, со мной ничего не случится…</w:t>
            </w:r>
            <w:br/>
            <w:br/>
            <w:r>
              <w:rPr/>
              <w:t xml:space="preserve">Во время Великой Отечественной войны на плечи хрупких девушек легла тяжёлая ноша – героически сражаться, невзирая на боль и страх. Документальный фильм о подвиге, боевом пути и сложной судьбе снайпера Натальи Ковшовой, удостоившейся посмертно звания Героя Советского Союза.На личном счету отважной девушки 167 уничтоженных солдат и офицеров противника.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Евгений Васильев</w:t>
            </w:r>
          </w:p>
        </w:tc>
      </w:tr>
      <w:tr>
        <w:trPr/>
        <w:tc>
          <w:tcPr>
            <w:tcW w:w="100" w:type="dxa"/>
          </w:tcPr>
          <w:p>
            <w:pPr>
              <w:pStyle w:val="pStyle"/>
            </w:pPr>
            <w:br/>
            <w:r>
              <w:rPr>
                <w:rStyle w:val="BoldText"/>
              </w:rPr>
              <w:t xml:space="preserve">Смотрите в эфире:</w:t>
            </w:r>
            <w:br/>
            <w:br/>
            <w:r>
              <w:rPr>
                <w:rStyle w:val="RegText"/>
              </w:rPr>
              <w:t xml:space="preserve">16 сентября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16 сентября в 18:00</w:t>
            </w:r>
            <w:br/>
            <w:r>
              <w:rPr>
                <w:rStyle w:val="RegText"/>
              </w:rPr>
              <w:t xml:space="preserve">17 сентября в 12:00</w:t>
            </w:r>
            <w:br/>
            <w:r>
              <w:rPr>
                <w:rStyle w:val="RegText"/>
              </w:rPr>
              <w:t xml:space="preserve">18 сентября в 06:00</w:t>
            </w:r>
            <w:br/>
            <w:r>
              <w:rPr>
                <w:rStyle w:val="RegText"/>
              </w:rPr>
              <w:t xml:space="preserve">19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16 сентября в 21:10</w:t>
            </w:r>
            <w:br/>
            <w:r>
              <w:rPr>
                <w:rStyle w:val="RegText"/>
              </w:rPr>
              <w:t xml:space="preserve">17 сентября в 15:10</w:t>
            </w:r>
            <w:br/>
            <w:r>
              <w:rPr>
                <w:rStyle w:val="RegText"/>
              </w:rPr>
              <w:t xml:space="preserve">18 сентября в 09:10</w:t>
            </w:r>
            <w:br/>
            <w:r>
              <w:rPr>
                <w:rStyle w:val="RegText"/>
              </w:rPr>
              <w:t xml:space="preserve">19 сентября в 03:10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16 сентября в 21:20</w:t>
            </w:r>
            <w:br/>
            <w:r>
              <w:rPr>
                <w:rStyle w:val="RegText"/>
              </w:rPr>
              <w:t xml:space="preserve">17 сентября в 15:20</w:t>
            </w:r>
            <w:br/>
            <w:r>
              <w:rPr>
                <w:rStyle w:val="RegText"/>
              </w:rPr>
              <w:t xml:space="preserve">18 сентября в 09:20</w:t>
            </w:r>
            <w:br/>
            <w:r>
              <w:rPr>
                <w:rStyle w:val="RegText"/>
              </w:rPr>
              <w:t xml:space="preserve">19 сентября в 03:20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Имена нелегальной разведки</w:t>
            </w:r>
            <w:br/>
            <w:br/>
            <w:r>
              <w:rPr/>
              <w:t xml:space="preserve">Об отважных людях, работавших в глубоком тылу врага. О тех, кто жил под чужим именем, с чужой биографией ради блага Родины.</w:t>
            </w:r>
          </w:p>
        </w:tc>
      </w:tr>
      <w:tr>
        <w:trPr/>
        <w:tc>
          <w:tcPr>
            <w:tcW w:w="100" w:type="dxa"/>
          </w:tcPr>
          <w:p>
            <w:pPr>
              <w:pStyle w:val="pStyle"/>
            </w:pPr>
            <w:br/>
            <w:r>
              <w:rPr>
                <w:rStyle w:val="BoldText"/>
              </w:rPr>
              <w:t xml:space="preserve">Смотрите в эфире:</w:t>
            </w:r>
            <w:br/>
            <w:br/>
            <w:r>
              <w:rPr>
                <w:rStyle w:val="RegText"/>
              </w:rPr>
              <w:t xml:space="preserve">Арнольд Дейч: 17 сентября в 18:00, 18 сентября в 12:00, 19 сентября в 06:00, 20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17 сентября в 19:00, 18 сентября в 13:00, 19 сентября в 07:00, 20 сентября в 01:00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Антанта в конце XIX-начале ХХ века: 17 сентября в 20:00, 18 сентября в 14:00, 19 сентября в 08:00, 20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На пути к Великой Победе: Дневник старшего лейтенанта</w:t>
            </w:r>
            <w:br/>
            <w:br/>
            <w:r>
              <w:rPr/>
              <w:t xml:space="preserve">Несколько лет назад российский историк Сергей Вершинин обнаружил в американских архивах дневник неизвестного советского офицера-артиллериста и перевёл его с немецкого языка. Позже удалось установить и имя автора: им оказался Василий Стефанов, начальник штаба 627-го лёгкого артиллерийского полка 180-й стрелковой дивизии, пропавший без вести 27 августа 1941 года.На страницах дневника Василий подробно и пронзительно описывает первые два месяца войны — бои, потери и повседневную жизнь фронта. Но как он погиб и где находится его могила, до сих пор не известно.Спустя более 80 лет в Новгородскую область приехала внучка Василия Стефанова, чтобы своими глазами увидеть места, о которых писал её дед в последние месяцы и дни своей жизни…</w:t>
            </w:r>
          </w:p>
        </w:tc>
      </w:tr>
      <w:tr>
        <w:trPr/>
        <w:tc>
          <w:tcPr>
            <w:tcW w:w="100" w:type="dxa"/>
          </w:tcPr>
          <w:p>
            <w:pPr>
              <w:pStyle w:val="pStyle"/>
            </w:pPr>
            <w:br/>
            <w:r>
              <w:rPr>
                <w:rStyle w:val="BoldText"/>
              </w:rPr>
              <w:t xml:space="preserve">Смотрите в эфире:</w:t>
            </w:r>
            <w:br/>
            <w:br/>
            <w:r>
              <w:rPr>
                <w:rStyle w:val="RegText"/>
              </w:rPr>
              <w:t xml:space="preserve">17 сентября в 20:55</w:t>
            </w:r>
            <w:br/>
            <w:r>
              <w:rPr>
                <w:rStyle w:val="RegText"/>
              </w:rPr>
              <w:t xml:space="preserve">18 сентября в 14:55</w:t>
            </w:r>
            <w:br/>
            <w:r>
              <w:rPr>
                <w:rStyle w:val="RegText"/>
              </w:rPr>
              <w:t xml:space="preserve">19 сентября в 08:55</w:t>
            </w:r>
            <w:br/>
            <w:r>
              <w:rPr>
                <w:rStyle w:val="RegText"/>
              </w:rPr>
              <w:t xml:space="preserve">20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Секреты египетских иероглифов</w:t>
            </w:r>
            <w:br/>
            <w:br/>
            <w:r>
              <w:rPr/>
              <w:t xml:space="preserve">Расшифровав древний иероглифический код, Жан-Франсуа Шампольон дал возможность загадочной тысячелетней цивилизации заговорить. Однако за легендарным открытием стоял его загадочный брат, который и сделал все это возможным. Новая переписка, обнаруженная между Жаном-Франсуа Шампольоном и его братом Жаком-Жозефом, теперь позволяет понять, как молодой гений-самоучка смог сделать одно из самых важных открытий XIX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18:00</w:t>
            </w:r>
            <w:br/>
            <w:r>
              <w:rPr>
                <w:rStyle w:val="RegText"/>
              </w:rPr>
              <w:t xml:space="preserve">19 сентября в 12:00</w:t>
            </w:r>
            <w:br/>
            <w:r>
              <w:rPr>
                <w:rStyle w:val="RegText"/>
              </w:rPr>
              <w:t xml:space="preserve">20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18 сентября в 19:45, 19 сентября в 13:45, 20 сентября в 07:45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Ленинград: 872 дня ада</w:t>
            </w:r>
            <w:br/>
            <w:br/>
            <w:r>
              <w:rPr/>
              <w:t xml:space="preserve">В сентябре 1941 года гитлеровские войска окружили Ленинград и почти полностью отрезали его от снабжения. Страшное испытание блокадой продолжалось 872 дня и закончилось 27 января 1944-го — 80 лет назад. Солдаты Красной армии, а также жители города, работавшие на военных заводах и строившие укрепления, сорвали планы германского руководства. Ленинград заплатил множеством жизней, но выстоял.Фильм рассказывает о тех тяжелейших днях блокады — сражении на трёх линиях обороны, постоянных бомбёжках, голоде, «дороге жизни» и несокрушимом духе ленинградцев.</w:t>
            </w:r>
          </w:p>
        </w:tc>
      </w:tr>
      <w:tr>
        <w:trPr/>
        <w:tc>
          <w:tcPr>
            <w:tcW w:w="100" w:type="dxa"/>
          </w:tcPr>
          <w:p>
            <w:pPr>
              <w:pStyle w:val="pStyle"/>
            </w:pPr>
            <w:br/>
            <w:r>
              <w:rPr>
                <w:rStyle w:val="BoldText"/>
              </w:rPr>
              <w:t xml:space="preserve">Смотрите в эфире:</w:t>
            </w:r>
            <w:br/>
            <w:br/>
            <w:r>
              <w:rPr>
                <w:rStyle w:val="RegText"/>
              </w:rPr>
              <w:t xml:space="preserve">18 сентября в 21:10</w:t>
            </w:r>
            <w:br/>
            <w:r>
              <w:rPr>
                <w:rStyle w:val="RegText"/>
              </w:rPr>
              <w:t xml:space="preserve">19 сентября в 15:10</w:t>
            </w:r>
            <w:br/>
            <w:r>
              <w:rPr>
                <w:rStyle w:val="RegText"/>
              </w:rPr>
              <w:t xml:space="preserve">20 сентября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Версальский договор. Победа в войне, поражение в мире</w:t>
            </w:r>
            <w:br/>
            <w:br/>
            <w:r>
              <w:rPr/>
              <w:t xml:space="preserve">В конце Первой мировой войны Версальский договор установил условия мира в Европе. Целью победивших держав было заставить Германию выплатить репарации и гарантировать будущее без войн. Однако десять лет спустя осуждение «Версаля» стало мощным рычагом для нацистов, чтобы прийти к власти, поскольку эти репарации положили начало унижению немецкого народа и породили чувство безысходности. В течение 20 лет после окончания Первой мировой войны вопрос репараций и ответственности за военные преступления фактически отравлял международные отношения. Этот документальный фильм проливает свет на причинно-следственную связь между решениями, принятыми по Версальскому договору, и последующими событиями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22:10</w:t>
            </w:r>
            <w:br/>
            <w:r>
              <w:rPr>
                <w:rStyle w:val="RegText"/>
              </w:rPr>
              <w:t xml:space="preserve">19 сентября в 16:10</w:t>
            </w:r>
            <w:br/>
            <w:r>
              <w:rPr>
                <w:rStyle w:val="RegText"/>
              </w:rPr>
              <w:t xml:space="preserve">20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Бунинъ</w:t>
            </w:r>
            <w:br/>
            <w:br/>
            <w:r>
              <w:rPr/>
              <w:t xml:space="preserve">В 1920 году Иван Бунин навсегда покидает Россию, а в 1933 становится лауреатом Нобелевской премии по литературе за «строгое мастерство, с которым он развивает традиции русской классической прозы». Биографический фильм о жизни и творчестве великого русского писателя по большей части основан на его дневниках, письмах, произведениях и воспоминаниях друзей. Кадры кинохроники переплетается здесь с редкими фотографиями, пейзажи русской природы — с улицами бунинских городов и интерьерами домов писателя. Режиссер приоткрывает перед зрителем тайны личной жизни писателя, рассказывая историю взаимоотношений Бунина с женщинами, которые сыграли важную роль в его судьбе. В этом фильме нобелевский лауреат предстает перед нами живым человеком со своими слабостями и страстями.</w:t>
            </w:r>
          </w:p>
        </w:tc>
      </w:tr>
      <w:tr>
        <w:trPr/>
        <w:tc>
          <w:tcPr>
            <w:tcW w:w="100" w:type="dxa"/>
          </w:tcPr>
          <w:p>
            <w:pPr>
              <w:pStyle w:val="pStyle"/>
            </w:pPr>
            <w:br/>
            <w:r>
              <w:rPr>
                <w:rStyle w:val="BoldText"/>
              </w:rPr>
              <w:t xml:space="preserve">Смотрите в эфире:</w:t>
            </w:r>
            <w:br/>
            <w:br/>
            <w:r>
              <w:rPr>
                <w:rStyle w:val="RegText"/>
              </w:rPr>
              <w:t xml:space="preserve">19 сентября в 20:05</w:t>
            </w:r>
            <w:br/>
            <w:r>
              <w:rPr>
                <w:rStyle w:val="RegText"/>
              </w:rPr>
              <w:t xml:space="preserve">20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19 сентября в 22:20</w:t>
            </w:r>
            <w:br/>
            <w:r>
              <w:rPr>
                <w:rStyle w:val="RegText"/>
              </w:rPr>
              <w:t xml:space="preserve">20 сентября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Свидетельство. Дети, у которых мгновенно кончилось детство...</w:t>
            </w:r>
            <w:br/>
            <w:br/>
            <w:r>
              <w:rPr/>
              <w:t xml:space="preserve">Фильм рассказывает о детях, переживших Великую Отечественную войну: кто-то Ленинградскую блокаду, кто-то эвакуацию, кто-то был угнан и прошёл через немецкие лагеря… Кто-то переживал тяготы военной в жизни в тылу, трудился, голодал, ждал отца с фронта (и многие не дождались)… Истории героев раскрыты через монологи-откровения, именно они легли в основу фильма. Среди наших героев – актеры Михаил Ножкин и Валентин Гафт, создатель Камерного хора Владимир Минин, писатель Вячеслав Родионов, прославленный педагог по сценической речи Анна Петрова, народный художник Юрий Планидин, строитель Иван Старовойтов и др.В фильме всего 14 свидетельств; но эти выжившие 14 человек дали жизнь следующему поколению, а те - следующему… Все мы обязаны помнить о цене, заплаченной ими во имя будущего, которое очень легко потерять, забыв прошлое…</w:t>
            </w:r>
          </w:p>
        </w:tc>
      </w:tr>
      <w:tr>
        <w:trPr/>
        <w:tc>
          <w:tcPr>
            <w:tcW w:w="100" w:type="dxa"/>
          </w:tcPr>
          <w:p>
            <w:pPr>
              <w:pStyle w:val="pStyle"/>
            </w:pPr>
            <w:br/>
            <w:r>
              <w:rPr>
                <w:rStyle w:val="BoldText"/>
              </w:rPr>
              <w:t xml:space="preserve">Смотрите в эфире:</w:t>
            </w:r>
            <w:br/>
            <w:br/>
            <w:r>
              <w:rPr>
                <w:rStyle w:val="RegText"/>
              </w:rPr>
              <w:t xml:space="preserve">20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Я найду тебя, отец</w:t>
            </w:r>
            <w:br/>
            <w:br/>
            <w:r>
              <w:rPr/>
              <w:t xml:space="preserve">Фильм рассказывает историю гражданки Австрии Элеоноры Дюпуи, которая почти тридцать лет ищет в России семью своего отца — красноармейца. Её родители повстречались в Нижней Австрии в 1945 году, и Элеонора никогда не была знакома со своим отцом.</w:t>
            </w:r>
          </w:p>
        </w:tc>
      </w:tr>
      <w:tr>
        <w:trPr/>
        <w:tc>
          <w:tcPr>
            <w:tcW w:w="100" w:type="dxa"/>
          </w:tcPr>
          <w:p>
            <w:pPr>
              <w:pStyle w:val="pStyle"/>
            </w:pPr>
            <w:br/>
            <w:r>
              <w:rPr>
                <w:rStyle w:val="BoldText"/>
              </w:rPr>
              <w:t xml:space="preserve">Смотрите в эфире:</w:t>
            </w:r>
            <w:br/>
            <w:br/>
            <w:r>
              <w:rPr>
                <w:rStyle w:val="RegText"/>
              </w:rPr>
              <w:t xml:space="preserve">20 сентября в 20:10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20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7"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20 сентября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8" w:history="1">
        <w:r>
          <w:rPr>
            <w:i w:val="1"/>
            <w:iCs w:val="1"/>
            <w:u w:val="single"/>
          </w:rPr>
          <w:t xml:space="preserve">OganesiantsMS@red-media.ru</w:t>
        </w:r>
      </w:hyperlink>
    </w:p>
    <w:p>
      <w:pPr/>
      <w:r>
        <w:rPr>
          <w:i w:val="1"/>
          <w:iCs w:val="1"/>
        </w:rPr>
        <w:t xml:space="preserve">Больше новостей на наших страницах в </w:t>
      </w:r>
      <w:hyperlink r:id="rId59" w:history="1">
        <w:r>
          <w:rPr>
            <w:u w:val="single"/>
          </w:rPr>
          <w:t xml:space="preserve">ВК</w:t>
        </w:r>
      </w:hyperlink>
      <w:r>
        <w:rPr>
          <w:i w:val="1"/>
          <w:iCs w:val="1"/>
        </w:rPr>
        <w:t xml:space="preserve">, </w:t>
      </w:r>
      <w:hyperlink r:id="rId60" w:history="1">
        <w:r>
          <w:rPr>
            <w:u w:val="single"/>
          </w:rPr>
          <w:t xml:space="preserve">ОК</w:t>
        </w:r>
      </w:hyperlink>
      <w:r>
        <w:rPr>
          <w:i w:val="1"/>
          <w:iCs w:val="1"/>
        </w:rPr>
        <w:t xml:space="preserve"> и </w:t>
      </w:r>
      <w:hyperlink r:id="rId6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3" w:history="1">
        <w:r>
          <w:rPr>
            <w:u w:val="single"/>
          </w:rPr>
          <w:t xml:space="preserve">www.red-media.ru</w:t>
        </w:r>
      </w:hyperlink>
    </w:p>
    <w:sectPr>
      <w:footerReference w:type="default" r:id="rId6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png"/><Relationship Id="rId55" Type="http://schemas.openxmlformats.org/officeDocument/2006/relationships/image" Target="media/section_image49.png"/><Relationship Id="rId56" Type="http://schemas.openxmlformats.org/officeDocument/2006/relationships/image" Target="media/section_image50.jpg"/><Relationship Id="rId57" Type="http://schemas.openxmlformats.org/officeDocument/2006/relationships/image" Target="media/section_image51.jpg"/><Relationship Id="rId58" Type="http://schemas.openxmlformats.org/officeDocument/2006/relationships/hyperlink" Target="mailto:SokolovaAR@red-media.ru" TargetMode="External"/><Relationship Id="rId59" Type="http://schemas.openxmlformats.org/officeDocument/2006/relationships/hyperlink" Target="https://vk.com/redmediatv" TargetMode="External"/><Relationship Id="rId60" Type="http://schemas.openxmlformats.org/officeDocument/2006/relationships/hyperlink" Target="https://ok.ru/group/63145683452079" TargetMode="External"/><Relationship Id="rId61" Type="http://schemas.openxmlformats.org/officeDocument/2006/relationships/hyperlink" Target="https://t.me/redmediatv" TargetMode="External"/><Relationship Id="rId62" Type="http://schemas.openxmlformats.org/officeDocument/2006/relationships/hyperlink" Target="http://www.365days.ru" TargetMode="External"/><Relationship Id="rId63" Type="http://schemas.openxmlformats.org/officeDocument/2006/relationships/hyperlink" Target="http://www.red-media.ru" TargetMode="External"/><Relationship Id="rId6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2026-09-08T12:09:35+00:00</dcterms:created>
  <dcterms:modified xsi:type="dcterms:W3CDTF">2026-09-08T12:09:35+00:00</dcterms:modified>
</cp:coreProperties>
</file>

<file path=docProps/custom.xml><?xml version="1.0" encoding="utf-8"?>
<Properties xmlns="http://schemas.openxmlformats.org/officeDocument/2006/custom-properties" xmlns:vt="http://schemas.openxmlformats.org/officeDocument/2006/docPropsVTypes"/>
</file>