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Прохоров и Басов: лазерный дуэт: 31 августа в 00:00</w:t>
            </w:r>
            <w:br/>
            <w:r>
              <w:rPr>
                <w:rStyle w:val="RegText"/>
              </w:rPr>
              <w:t xml:space="preserve">Гинзбург и Абрикосов: СВЕРХпроводники в мир будущего: 31 августа в 06:00, 1 сентября в 00:00</w:t>
            </w:r>
            <w:br/>
            <w:r>
              <w:rPr>
                <w:rStyle w:val="RegText"/>
              </w:rPr>
              <w:t xml:space="preserve">Гении вне конкурса: 31 августа в 11:50, 1 сентября в 05:50, 2 сентября в 00:00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31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Особняки и усадьбы новых регионов: 31 августа в 01:40</w:t>
            </w:r>
            <w:br/>
            <w:r>
              <w:rPr>
                <w:rStyle w:val="RegText"/>
              </w:rPr>
              <w:t xml:space="preserve">Наследие Григория Потёмкина и Михаила Воронцова: 2 сентября в 19:40, 3 сентября в 13:40, 4 сентября в 07:45</w:t>
            </w:r>
            <w:br/>
            <w:r>
              <w:rPr>
                <w:rStyle w:val="RegText"/>
              </w:rPr>
              <w:t xml:space="preserve">Портовая архитектура новых регионов: 3 сентября в 22:00, 4 сентября в 16:00, 5 сентября в 10:15, 6 сентября в 04:00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Полные баки: 31 августа в 02:00</w:t>
            </w:r>
            <w:br/>
            <w:r>
              <w:rPr>
                <w:rStyle w:val="RegText"/>
              </w:rPr>
              <w:t xml:space="preserve">Бронированные колесницы: 31 августа в 07:55, 1 сентября в 01:55</w:t>
            </w:r>
            <w:br/>
            <w:r>
              <w:rPr>
                <w:rStyle w:val="RegText"/>
              </w:rPr>
              <w:t xml:space="preserve">Основной танк: 4 сентября в 20:00, 5 сентября в 14:05, 6 сентября в 08:05</w:t>
            </w:r>
            <w:br/>
            <w:r>
              <w:rPr>
                <w:rStyle w:val="RegText"/>
              </w:rPr>
              <w:t xml:space="preserve">С неба в бой: 5 сентября в 20:00, 6 сентября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Степные орлы сопротивления</w:t>
            </w:r>
            <w:br/>
            <w:br/>
            <w:r>
              <w:rPr/>
              <w:t xml:space="preserve">Фильм посвящен деятельности отрядов подполья в годы Великой Отечественной войны. Картина впервые подробно показывает забытую сегодня историю антифашистского движения на Дону.</w:t>
            </w:r>
          </w:p>
        </w:tc>
      </w:tr>
      <w:tr>
        <w:trPr/>
        <w:tc>
          <w:tcPr>
            <w:tcW w:w="100" w:type="dxa"/>
          </w:tcPr>
          <w:p>
            <w:pPr>
              <w:pStyle w:val="pStyle"/>
            </w:pPr>
            <w:br/>
            <w:r>
              <w:rPr>
                <w:rStyle w:val="BoldText"/>
              </w:rPr>
              <w:t xml:space="preserve">Смотрите в эфире:</w:t>
            </w:r>
            <w:br/>
            <w:br/>
            <w:r>
              <w:rPr>
                <w:rStyle w:val="RegText"/>
              </w:rPr>
              <w:t xml:space="preserve">31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31 августа в 04:20, 10:10</w:t>
            </w:r>
            <w:br/>
            <w:r>
              <w:rPr>
                <w:rStyle w:val="RegText"/>
              </w:rPr>
              <w:t xml:space="preserve">1 сентября в 04:10</w:t>
            </w:r>
            <w:br/>
            <w:r>
              <w:rPr>
                <w:rStyle w:val="RegText"/>
              </w:rPr>
              <w:t xml:space="preserve">2 сентября в 22:20</w:t>
            </w:r>
            <w:br/>
            <w:r>
              <w:rPr>
                <w:rStyle w:val="RegText"/>
              </w:rPr>
              <w:t xml:space="preserve">3 сентября в 16:20, 22:20</w:t>
            </w:r>
            <w:br/>
            <w:r>
              <w:rPr>
                <w:rStyle w:val="RegText"/>
              </w:rPr>
              <w:t xml:space="preserve">4 сентября в 10:35, 16:20, 22:20</w:t>
            </w:r>
            <w:br/>
            <w:r>
              <w:rPr>
                <w:rStyle w:val="RegText"/>
              </w:rPr>
              <w:t xml:space="preserve">5 сентября в 04:55, 10:35, 16:20, 22:20</w:t>
            </w:r>
            <w:br/>
            <w:r>
              <w:rPr>
                <w:rStyle w:val="RegText"/>
              </w:rPr>
              <w:t xml:space="preserve">6 сентября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31 августа в 05:10, 11:05, 17:10, 20:55</w:t>
            </w:r>
            <w:br/>
            <w:r>
              <w:rPr>
                <w:rStyle w:val="RegText"/>
              </w:rPr>
              <w:t xml:space="preserve">1 сентября в 05:05, 11:10, 14:55, 21:00</w:t>
            </w:r>
            <w:br/>
            <w:r>
              <w:rPr>
                <w:rStyle w:val="RegText"/>
              </w:rPr>
              <w:t xml:space="preserve">2 сентября в 05:05, 08:45, 15:10</w:t>
            </w:r>
            <w:br/>
            <w:r>
              <w:rPr>
                <w:rStyle w:val="RegText"/>
              </w:rPr>
              <w:t xml:space="preserve">3 сентября в 02:55, 09:00, 23:10</w:t>
            </w:r>
            <w:br/>
            <w:r>
              <w:rPr>
                <w:rStyle w:val="RegText"/>
              </w:rPr>
              <w:t xml:space="preserve">4 сентября в 03:20, 17:10, 23:10</w:t>
            </w:r>
            <w:br/>
            <w:r>
              <w:rPr>
                <w:rStyle w:val="RegText"/>
              </w:rPr>
              <w:t xml:space="preserve">5 сентября в 11:30, 17:10, 23:10</w:t>
            </w:r>
            <w:br/>
            <w:r>
              <w:rPr>
                <w:rStyle w:val="RegText"/>
              </w:rPr>
              <w:t xml:space="preserve">6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Баграмян против Фриснера. Бросок к Балтике: 31 августа в 06:45, 1 сентября в 00:45</w:t>
            </w:r>
            <w:br/>
            <w:r>
              <w:rPr>
                <w:rStyle w:val="RegText"/>
              </w:rPr>
              <w:t xml:space="preserve">Говоров против Грассера. Эстонский рубеж: 31 августа в 12:35, 1 сентября в 06:35, 2 сентября в 00:45</w:t>
            </w:r>
            <w:br/>
            <w:r>
              <w:rPr>
                <w:rStyle w:val="RegText"/>
              </w:rPr>
              <w:t xml:space="preserve">Черняховский против Хоссбаха. Прорыв в Восточную Пруссию: 5 сентября в 18:50, 6 сентября в 12:50</w:t>
            </w:r>
            <w:br/>
            <w:r>
              <w:rPr>
                <w:rStyle w:val="RegText"/>
              </w:rPr>
              <w:t xml:space="preserve">Масленников против Бёге. Рижский капкан: 6 сентября в 18:55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Суд народов: 31 августа в 07:30, 1 сентября в 01:30</w:t>
            </w:r>
            <w:br/>
            <w:r>
              <w:rPr>
                <w:rStyle w:val="RegText"/>
              </w:rPr>
              <w:t xml:space="preserve">Оккупация: 1 сентября в 19:35, 2 сентября в 13:50, 3 сентября в 07:35, 4 сентября в 01:35</w:t>
            </w:r>
            <w:br/>
            <w:r>
              <w:rPr>
                <w:rStyle w:val="RegText"/>
              </w:rPr>
              <w:t xml:space="preserve">Агрессивная война: 5 сентября в 19:35, 6 сентября в 13:35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Посмертие Альберта Бенуа</w:t>
            </w:r>
            <w:br/>
            <w:br/>
            <w:r>
              <w:rPr/>
              <w:t xml:space="preserve">Все знают художника, историка искусств, автора «Воспоминаний» Александра Николаевича Бенуа. Но мало кто знает его старшего брата. А между тем, Альберт Николаевич Бенуа — академик, мастер акварельной живописи, человек высокой культуры, для которого искусство было превыше всего. Он не оставил воспоминаний, но фильм воссоздает жизнь художника по его мимолетным впечатлениям, рассыпанным в письмах и акварелях. Фильм снимался в Санкт-Петербурге, где герой родился и жил до 72 лет, и во Франции, где он умер в 1936 году.</w:t>
            </w:r>
          </w:p>
        </w:tc>
      </w:tr>
      <w:tr>
        <w:trPr/>
        <w:tc>
          <w:tcPr>
            <w:tcW w:w="100" w:type="dxa"/>
          </w:tcPr>
          <w:p>
            <w:pPr>
              <w:pStyle w:val="pStyle"/>
            </w:pPr>
            <w:br/>
            <w:r>
              <w:rPr>
                <w:rStyle w:val="BoldText"/>
              </w:rPr>
              <w:t xml:space="preserve">Смотрите в эфире:</w:t>
            </w:r>
            <w:br/>
            <w:br/>
            <w:r>
              <w:rPr>
                <w:rStyle w:val="RegText"/>
              </w:rPr>
              <w:t xml:space="preserve">31 августа в 08:40</w:t>
            </w:r>
            <w:br/>
            <w:r>
              <w:rPr>
                <w:rStyle w:val="RegText"/>
              </w:rPr>
              <w:t xml:space="preserve">1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Вокруг Света на «Неве» и «Надежде». Получилось!</w:t>
            </w:r>
            <w:br/>
            <w:br/>
            <w:r>
              <w:rPr/>
              <w:t xml:space="preserve">К 220-летию начала первого русского кругосветного плавания. Первое русское кругосветное плавание, великую экспедицию, составившую славу Российского флота, сейчас связывают в основном с Крузенштерном. Но их, главных, было трое. Это Иван Крузенштерн, подавший прошение в Министерство об организации кругосветного плавания; Юрий Лисянский, закупивший для кругосветного плавания в Англии корабли; Николай Резанов, убедивший императора Александра I в коммерческой выгоде кругосветного плавания. Начальником экспедиции был назначен капитан-лейтенант Крузенштерн. Обязанности между тремя руководителями были распределены неточно, и это станет причиной раздоров во время плавания, а также составит проблему для тех, кто, спустя время, возьмёт на себя труд описать её историю. Однако современные исследователи, изучив огромное количество документов, все же воссоздали полную, объективную картину выдающегося события – первого русского кругосветного плавания, которое стартовало в 1803 году. Новые факты и документы позволят многое добавить к героической, полной драматизма морской эпопее.</w:t>
            </w:r>
          </w:p>
        </w:tc>
      </w:tr>
      <w:tr>
        <w:trPr/>
        <w:tc>
          <w:tcPr>
            <w:tcW w:w="100" w:type="dxa"/>
          </w:tcPr>
          <w:p>
            <w:pPr>
              <w:pStyle w:val="pStyle"/>
            </w:pPr>
            <w:br/>
            <w:r>
              <w:rPr>
                <w:rStyle w:val="BoldText"/>
              </w:rPr>
              <w:t xml:space="preserve">Смотрите в эфире:</w:t>
            </w:r>
            <w:br/>
            <w:br/>
            <w:r>
              <w:rPr>
                <w:rStyle w:val="RegText"/>
              </w:rPr>
              <w:t xml:space="preserve">31 августа в 09:40</w:t>
            </w:r>
            <w:br/>
            <w:r>
              <w:rPr>
                <w:rStyle w:val="RegText"/>
              </w:rPr>
              <w:t xml:space="preserve">1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31 августа в 13:20</w:t>
            </w:r>
            <w:br/>
            <w:r>
              <w:rPr>
                <w:rStyle w:val="RegText"/>
              </w:rPr>
              <w:t xml:space="preserve">1 сентября в 07:20</w:t>
            </w:r>
            <w:br/>
            <w:r>
              <w:rPr>
                <w:rStyle w:val="RegText"/>
              </w:rPr>
              <w:t xml:space="preserve">2 сентября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31 августа в 13:55, 1 сентября в 07:55, 2 сентября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&amp;quot;Анастас Микоян&amp;quot;. Огненный рейс: 31 августа в 14:45, 1 сентября в 08:45, 2 сентября в 02:55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Ричард III. Злодей, который не был злодеем: 31 августа в 15:30</w:t>
            </w:r>
            <w:br/>
            <w:r>
              <w:rPr>
                <w:rStyle w:val="RegText"/>
              </w:rPr>
              <w:t xml:space="preserve">Роковая Лиля Брик: 1 сентября в 09:30</w:t>
            </w:r>
            <w:br/>
            <w:r>
              <w:rPr>
                <w:rStyle w:val="RegText"/>
              </w:rPr>
              <w:t xml:space="preserve">Несгибаемая боярыня Морозова: 2 сентября в 12:40</w:t>
            </w:r>
            <w:br/>
            <w:r>
              <w:rPr>
                <w:rStyle w:val="RegText"/>
              </w:rPr>
              <w:t xml:space="preserve">Забытый русский царь: 4 сентября в 09:45</w:t>
            </w:r>
            <w:br/>
            <w:r>
              <w:rPr>
                <w:rStyle w:val="RegText"/>
              </w:rPr>
              <w:t xml:space="preserve">Главный опричник Малюта Скуратов: 6 сентября в 07:50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Татаро-моногльское иго: 31 августа в 15:45, 1 сентября в 09:45, 2 сентября в 03:40</w:t>
            </w:r>
            <w:br/>
            <w:r>
              <w:rPr>
                <w:rStyle w:val="RegText"/>
              </w:rPr>
              <w:t xml:space="preserve">Правление Александра Первого: 2 сентября в 21:00, 3 сентября в 14:55, 4 сентября в 09:00, 5 сентября в 02:45</w:t>
            </w:r>
            <w:br/>
            <w:r>
              <w:rPr>
                <w:rStyle w:val="RegText"/>
              </w:rPr>
              <w:t xml:space="preserve">Древнерусское государство: 6 сентября в 21:15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31 августа в 18:00</w:t>
            </w:r>
            <w:br/>
            <w:r>
              <w:rPr>
                <w:rStyle w:val="RegText"/>
              </w:rPr>
              <w:t xml:space="preserve">1 сентября в 12:00</w:t>
            </w:r>
            <w:br/>
            <w:r>
              <w:rPr>
                <w:rStyle w:val="RegText"/>
              </w:rPr>
              <w:t xml:space="preserve">2 сентября в 05:50</w:t>
            </w:r>
            <w:br/>
            <w:r>
              <w:rPr>
                <w:rStyle w:val="RegText"/>
              </w:rPr>
              <w:t xml:space="preserve">3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 истоков русской археологии</w:t>
            </w:r>
            <w:br/>
            <w:br/>
            <w:r>
              <w:rPr/>
              <w:t xml:space="preserve">Фильм посвящен одному из основателей российской археологической науки, первооткрывателю археологических культур и памятников, создателю Государственного исторического музея – Алексею Сергеевичу Уварову. В отличие от своего отца, который строил карьеру государственного деятеля, он выбрал судьбу ученого. Вклад графа Уварова в становление и развитие археологии и исторической науки значителен. В фильме представлены результаты работы графа Уварова: его публикации, находки с его археологических работ, предметы из его фамильной коллекции, и главное его достижение – экспозиция Государственного исторического музея.</w:t>
            </w:r>
          </w:p>
        </w:tc>
      </w:tr>
      <w:tr>
        <w:trPr/>
        <w:tc>
          <w:tcPr>
            <w:tcW w:w="100" w:type="dxa"/>
          </w:tcPr>
          <w:p>
            <w:pPr>
              <w:pStyle w:val="pStyle"/>
            </w:pPr>
            <w:br/>
            <w:r>
              <w:rPr>
                <w:rStyle w:val="BoldText"/>
              </w:rPr>
              <w:t xml:space="preserve">Смотрите в эфире:</w:t>
            </w:r>
            <w:br/>
            <w:br/>
            <w:r>
              <w:rPr>
                <w:rStyle w:val="RegText"/>
              </w:rPr>
              <w:t xml:space="preserve">31 августа в 19:00</w:t>
            </w:r>
            <w:br/>
            <w:r>
              <w:rPr>
                <w:rStyle w:val="RegText"/>
              </w:rPr>
              <w:t xml:space="preserve">1 сентября в 13:00</w:t>
            </w:r>
            <w:br/>
            <w:r>
              <w:rPr>
                <w:rStyle w:val="RegText"/>
              </w:rPr>
              <w:t xml:space="preserve">2 сентября в 06:50</w:t>
            </w:r>
            <w:br/>
            <w:r>
              <w:rPr>
                <w:rStyle w:val="RegText"/>
              </w:rPr>
              <w:t xml:space="preserve">3 сентября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Охота на вождей: 31 августа в 20:00, 1 сентября в 14:00, 2 сентября в 07:50, 3 сентября в 02:00</w:t>
            </w:r>
            <w:br/>
            <w:r>
              <w:rPr>
                <w:rStyle w:val="RegText"/>
              </w:rPr>
              <w:t xml:space="preserve">Оружие возмездия. Предмет торга Бормана: 1 сентября в 20:00, 2 сентября в 14:15, 3 сентября в 08:00, 4 сентября в 02:05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Рассекреченные материалы: Первая атомная бомба СССР</w:t>
            </w:r>
            <w:br/>
            <w:br/>
            <w:r>
              <w:rPr/>
              <w:t xml:space="preserve">Ещё в 1920-х годах советским физикам удалось теоретически обосновать разветвлённые цепные химические реакции. А примерно через 20 лет, в годы Второй мировой войны, сверхдержавы начали активную работу над производством атомной бомбы. Долгое время данные, связанные с исследованиями, испытаниями и взаимодействием разведслужб, были засекречены. Но сегодня у нас появилась возможность узнать, как на самом деле происходило противостояние СССР, Великобритании и США в многолетней ядерной гонке.Герои фильма — советские учёные и разведчики, которые впервые рассказали о своей работе в области создания первого в мире оружия массового поражения.</w:t>
            </w:r>
          </w:p>
        </w:tc>
      </w:tr>
      <w:tr>
        <w:trPr/>
        <w:tc>
          <w:tcPr>
            <w:tcW w:w="100" w:type="dxa"/>
          </w:tcPr>
          <w:p>
            <w:pPr>
              <w:pStyle w:val="pStyle"/>
            </w:pPr>
            <w:br/>
            <w:r>
              <w:rPr>
                <w:rStyle w:val="BoldText"/>
              </w:rPr>
              <w:t xml:space="preserve">Смотрите в эфире:</w:t>
            </w:r>
            <w:br/>
            <w:br/>
            <w:r>
              <w:rPr>
                <w:rStyle w:val="RegText"/>
              </w:rPr>
              <w:t xml:space="preserve">31 августа в 21:40</w:t>
            </w:r>
            <w:br/>
            <w:r>
              <w:rPr>
                <w:rStyle w:val="RegText"/>
              </w:rPr>
              <w:t xml:space="preserve">1 сентября в 15:40</w:t>
            </w:r>
            <w:br/>
            <w:r>
              <w:rPr>
                <w:rStyle w:val="RegText"/>
              </w:rPr>
              <w:t xml:space="preserve">2 сентября в 09:40</w:t>
            </w:r>
            <w:br/>
            <w:r>
              <w:rPr>
                <w:rStyle w:val="RegText"/>
              </w:rPr>
              <w:t xml:space="preserve">3 сентября в 03:40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Сквозь времена: Большой Гатчинский дворец</w:t>
            </w:r>
            <w:br/>
            <w:br/>
            <w:r>
              <w:rPr/>
              <w:t xml:space="preserve">Документальный фильм посвящен «маленькому образцовому государству Павла I», «загородной резиденции Николая I», «тихой семейной гавани Александра III» — Большому Гатчинскому дворцу, занимающему особое место среди роскошных дворцов в пригородах Санкт-Петербурга. Проект расскажет об истории величественного здания, а также о реставрационных работах по воссозданию уникальных интерьеров, уничтоженных в результате трагических событий прошлого.</w:t>
            </w:r>
          </w:p>
        </w:tc>
      </w:tr>
      <w:tr>
        <w:trPr/>
        <w:tc>
          <w:tcPr>
            <w:tcW w:w="100" w:type="dxa"/>
          </w:tcPr>
          <w:p>
            <w:pPr>
              <w:pStyle w:val="pStyle"/>
            </w:pPr>
            <w:br/>
            <w:r>
              <w:rPr>
                <w:rStyle w:val="BoldText"/>
              </w:rPr>
              <w:t xml:space="preserve">Смотрите в эфире:</w:t>
            </w:r>
            <w:br/>
            <w:br/>
            <w:r>
              <w:rPr>
                <w:rStyle w:val="RegText"/>
              </w:rPr>
              <w:t xml:space="preserve">31 августа в 22:40</w:t>
            </w:r>
            <w:br/>
            <w:r>
              <w:rPr>
                <w:rStyle w:val="RegText"/>
              </w:rPr>
              <w:t xml:space="preserve">1 сентября в 16:40</w:t>
            </w:r>
            <w:br/>
            <w:r>
              <w:rPr>
                <w:rStyle w:val="RegText"/>
              </w:rPr>
              <w:t xml:space="preserve">2 сентября в 10:40</w:t>
            </w:r>
            <w:br/>
            <w:r>
              <w:rPr>
                <w:rStyle w:val="RegText"/>
              </w:rPr>
              <w:t xml:space="preserve">3 сентября в 04:40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Защищая Ворота Кавказа: 31 августа в 23:10, 1 сентября в 17:10, 2 сентября в 11:10, 3 сентября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Ледяные воды Днепра: Смерш против Абвера: 1 сентября в 18:00, 2 сентября в 11:55, 3 сентября в 06:00, 4 сентября в 00:00</w:t>
            </w:r>
            <w:br/>
            <w:r>
              <w:rPr>
                <w:rStyle w:val="RegText"/>
              </w:rPr>
              <w:t xml:space="preserve">Крым-41: дело Багеровского рва: 2 сентября в 18:00, 3 сентября в 12:00, 4 сентября в 06:05, 5 сентября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1 сентября в 18:40</w:t>
            </w:r>
            <w:br/>
            <w:r>
              <w:rPr>
                <w:rStyle w:val="RegText"/>
              </w:rPr>
              <w:t xml:space="preserve">2 сентября в 12:55</w:t>
            </w:r>
            <w:br/>
            <w:r>
              <w:rPr>
                <w:rStyle w:val="RegText"/>
              </w:rPr>
              <w:t xml:space="preserve">3 сентября в 06:40</w:t>
            </w:r>
            <w:br/>
            <w:r>
              <w:rPr>
                <w:rStyle w:val="RegText"/>
              </w:rPr>
              <w:t xml:space="preserve">4 сентября в 00:40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 сентября в 21:45</w:t>
            </w:r>
            <w:br/>
            <w:r>
              <w:rPr>
                <w:rStyle w:val="RegText"/>
              </w:rPr>
              <w:t xml:space="preserve">2 сентября в 09:35, 21:40</w:t>
            </w:r>
            <w:br/>
            <w:r>
              <w:rPr>
                <w:rStyle w:val="RegText"/>
              </w:rPr>
              <w:t xml:space="preserve">3 сентября в 09:45, 15:40, 21:50</w:t>
            </w:r>
            <w:br/>
            <w:r>
              <w:rPr>
                <w:rStyle w:val="RegText"/>
              </w:rPr>
              <w:t xml:space="preserve">4 сентября в 15:55, 19:50, 21:40</w:t>
            </w:r>
            <w:br/>
            <w:r>
              <w:rPr>
                <w:rStyle w:val="RegText"/>
              </w:rPr>
              <w:t xml:space="preserve">5 сентября в 02:35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Вобан. Король и крепости: 1 сентября в 22:00, 2 сентября в 16:00, 3 сентября в 09:55, 4 сентября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Россия глазами иностранцев: Этот загадочный Крым</w:t>
            </w:r>
            <w:br/>
            <w:br/>
            <w:r>
              <w:rPr/>
              <w:t xml:space="preserve">Россия во все времена привлекала иностранных путешественников. Сюда ехали дипломаты, писатели, ученые и просто охочие до экзотики люди. Ведь Московия для европейцев, к примеру, всегда была страной загадочной, «другой». Иноземцы посещали Москву и Санкт-Петербург, самые отважные добирались до Поволжья, Сибири и Кавказа. А с 1783 года иностранные путешественники смогли увидеть «белое пятно» на карте мира — Крым. Это произошло после присоединения полуострова к Российской империи, во времена Екатерины Великой. Каким Крым увидели иноземцы? Какой образ полуострова они сформировали своими записками у земляков?</w:t>
            </w:r>
          </w:p>
        </w:tc>
      </w:tr>
      <w:tr>
        <w:trPr/>
        <w:tc>
          <w:tcPr>
            <w:tcW w:w="100" w:type="dxa"/>
          </w:tcPr>
          <w:p>
            <w:pPr>
              <w:pStyle w:val="pStyle"/>
            </w:pPr>
            <w:br/>
            <w:r>
              <w:rPr>
                <w:rStyle w:val="BoldText"/>
              </w:rPr>
              <w:t xml:space="preserve">Смотрите в эфире:</w:t>
            </w:r>
            <w:br/>
            <w:br/>
            <w:r>
              <w:rPr>
                <w:rStyle w:val="RegText"/>
              </w:rPr>
              <w:t xml:space="preserve">2 сентября в 18:50</w:t>
            </w:r>
            <w:br/>
            <w:r>
              <w:rPr>
                <w:rStyle w:val="RegText"/>
              </w:rPr>
              <w:t xml:space="preserve">3 сентября в 12:45</w:t>
            </w:r>
            <w:br/>
            <w:r>
              <w:rPr>
                <w:rStyle w:val="RegText"/>
              </w:rPr>
              <w:t xml:space="preserve">4 сентября в 06:55</w:t>
            </w:r>
            <w:br/>
            <w:r>
              <w:rPr>
                <w:rStyle w:val="RegText"/>
              </w:rPr>
              <w:t xml:space="preserve">5 сентября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Спасти человека: 2 сентября в 21:50, 3 сентября в 15:50, 4 сентября в 10:00, 5 сентября в 04:25</w:t>
            </w:r>
            <w:br/>
            <w:r>
              <w:rPr>
                <w:rStyle w:val="RegText"/>
              </w:rPr>
              <w:t xml:space="preserve">Школа снайперов: 4 сентября в 21:50, 5 сентября в 15:50, 6 сентября в 09:50</w:t>
            </w:r>
            <w:br/>
            <w:r>
              <w:rPr>
                <w:rStyle w:val="RegText"/>
              </w:rPr>
              <w:t xml:space="preserve">Сотканная победа: 5 сентября в 21:50, 6 сентября в 15:50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На пути к Великой Победе: Экспедиция памяти</w:t>
            </w:r>
            <w:br/>
            <w:br/>
            <w:r>
              <w:rPr/>
              <w:t xml:space="preserve">О судьбе 2-ой ударной армии летом 1942 года писала и немецкая, и советская пресса. Ставка Гитлера сообщила, что на западном берегу реки Волхов уничтожены сразу три русские армии, а 30 тысяч бойцов захвачены в плен. Газета «Правда» разместила опровержение, где говорилось, что армии не разбиты и не сдались. Что 2-я ударная после нескольких месяцев тяжелых боев «отошла на заранее подготовленный рубеж», а 52-я и 59-я обеспечивали ее отвод. Истина оказалась посередине. Посередине дороги из Новгорода в Ленинград — в лесах и болотах возле деревни Мясной Бор. В 2022 году исполняется 80 лет Любанской наступательной операции. В мемориальной экспедиции поискового отряда «Долина», посвященной этому событию, приняли участие активисты поискового движения Новгородской области и других регионов России, потомки бойцов-участников событий.</w:t>
            </w:r>
          </w:p>
        </w:tc>
      </w:tr>
      <w:tr>
        <w:trPr/>
        <w:tc>
          <w:tcPr>
            <w:tcW w:w="100" w:type="dxa"/>
          </w:tcPr>
          <w:p>
            <w:pPr>
              <w:pStyle w:val="pStyle"/>
            </w:pPr>
            <w:br/>
            <w:r>
              <w:rPr>
                <w:rStyle w:val="BoldText"/>
              </w:rPr>
              <w:t xml:space="preserve">Смотрите в эфире:</w:t>
            </w:r>
            <w:br/>
            <w:br/>
            <w:r>
              <w:rPr>
                <w:rStyle w:val="RegText"/>
              </w:rPr>
              <w:t xml:space="preserve">2 сентября в 23:10</w:t>
            </w:r>
            <w:br/>
            <w:r>
              <w:rPr>
                <w:rStyle w:val="RegText"/>
              </w:rPr>
              <w:t xml:space="preserve">3 сентября в 17:10</w:t>
            </w:r>
            <w:br/>
            <w:r>
              <w:rPr>
                <w:rStyle w:val="RegText"/>
              </w:rPr>
              <w:t xml:space="preserve">4 сентября в 11:25</w:t>
            </w:r>
            <w:br/>
            <w:r>
              <w:rPr>
                <w:rStyle w:val="RegText"/>
              </w:rPr>
              <w:t xml:space="preserve">5 сентября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Военная экономика Победы: 3 сентября в 18:00, 4 сентября в 12:10, 5 сентября в 06:35, 6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Россия глазами иностранцев: Казань</w:t>
            </w:r>
            <w:br/>
            <w:br/>
            <w:r>
              <w:rPr/>
              <w:t xml:space="preserve">Новый фильм из документального цикла «Россия глазами иностранцев» расскажет о том, что писали и рассказывали о старинной Казани иноземцы, которым удалось побывать в этом удивительном городе.Здесь, в столице Татарстана, минареты соседствуют с колокольнями, а каждый встречный сможет рассказать об Иване Грозном и правительнице Сююмбике. Казань окутана дымкой истории. А всемирно известный писатель Александр Дюма считал, что именно здесь начинается Азия.</w:t>
            </w:r>
          </w:p>
        </w:tc>
      </w:tr>
      <w:tr>
        <w:trPr/>
        <w:tc>
          <w:tcPr>
            <w:tcW w:w="100" w:type="dxa"/>
          </w:tcPr>
          <w:p>
            <w:pPr>
              <w:pStyle w:val="pStyle"/>
            </w:pPr>
            <w:br/>
            <w:r>
              <w:rPr>
                <w:rStyle w:val="BoldText"/>
              </w:rPr>
              <w:t xml:space="preserve">Смотрите в эфире:</w:t>
            </w:r>
            <w:br/>
            <w:br/>
            <w:r>
              <w:rPr>
                <w:rStyle w:val="RegText"/>
              </w:rPr>
              <w:t xml:space="preserve">3 сентября в 18:55</w:t>
            </w:r>
            <w:br/>
            <w:r>
              <w:rPr>
                <w:rStyle w:val="RegText"/>
              </w:rPr>
              <w:t xml:space="preserve">4 сентября в 13:05</w:t>
            </w:r>
            <w:br/>
            <w:r>
              <w:rPr>
                <w:rStyle w:val="RegText"/>
              </w:rPr>
              <w:t xml:space="preserve">5 сентября в 07:30</w:t>
            </w:r>
            <w:br/>
            <w:r>
              <w:rPr>
                <w:rStyle w:val="RegText"/>
              </w:rPr>
              <w:t xml:space="preserve">6 сентября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Велосипед. История первая: 3 сентября в 19:45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3 сентября в 20:00, 20:55</w:t>
            </w:r>
            <w:br/>
            <w:r>
              <w:rPr>
                <w:rStyle w:val="RegText"/>
              </w:rPr>
              <w:t xml:space="preserve">4 сентября в 14:00, 14:55</w:t>
            </w:r>
            <w:br/>
            <w:r>
              <w:rPr>
                <w:rStyle w:val="RegText"/>
              </w:rPr>
              <w:t xml:space="preserve">5 сентября в 08:20, 09:15</w:t>
            </w:r>
            <w:br/>
            <w:r>
              <w:rPr>
                <w:rStyle w:val="RegText"/>
              </w:rPr>
              <w:t xml:space="preserve">6 сентября в 02:05, 03:00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История одной фотографии</w:t>
            </w:r>
            <w:br/>
            <w:br/>
            <w:r>
              <w:rPr/>
              <w:t xml:space="preserve">Фотография фиксирует момент жизни, в котором мы существуем, но который тут же становится историей и уже не принадлежит нам. Каждая программа цикла посвящена одной из старых фотографий, истории ее создания и увлекательному рассказу о том, что на ней запечатлено.</w:t>
            </w:r>
          </w:p>
        </w:tc>
      </w:tr>
      <w:tr>
        <w:trPr/>
        <w:tc>
          <w:tcPr>
            <w:tcW w:w="100" w:type="dxa"/>
          </w:tcPr>
          <w:p>
            <w:pPr>
              <w:pStyle w:val="pStyle"/>
            </w:pPr>
            <w:br/>
            <w:r>
              <w:rPr>
                <w:rStyle w:val="BoldText"/>
              </w:rPr>
              <w:t xml:space="preserve">Смотрите в эфире:</w:t>
            </w:r>
            <w:br/>
            <w:br/>
            <w:r>
              <w:rPr>
                <w:rStyle w:val="RegText"/>
              </w:rPr>
              <w:t xml:space="preserve">4 сентября в 03:00</w:t>
            </w:r>
            <w:br/>
            <w:r>
              <w:rPr>
                <w:rStyle w:val="RegText"/>
              </w:rPr>
              <w:t xml:space="preserve">6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Гений Рима</w:t>
            </w:r>
            <w:br/>
            <w:br/>
            <w:r>
              <w:rPr/>
              <w:t xml:space="preserve">Рим. Самый большой город в мире в древности с населением в 1 миллион человек. Беспрецедентная урбанизация, которая создала огромные проблемы: жилье, водоснабжение, транспорт, развлечения... Они знали, как изобретать новые строительные технологии и создавать невиданные ранее измерительные приборы и машины!</w:t>
            </w:r>
          </w:p>
        </w:tc>
      </w:tr>
      <w:tr>
        <w:trPr/>
        <w:tc>
          <w:tcPr>
            <w:tcW w:w="100" w:type="dxa"/>
          </w:tcPr>
          <w:p>
            <w:pPr>
              <w:pStyle w:val="pStyle"/>
            </w:pPr>
            <w:br/>
            <w:r>
              <w:rPr>
                <w:rStyle w:val="BoldText"/>
              </w:rPr>
              <w:t xml:space="preserve">Смотрите в эфире:</w:t>
            </w:r>
            <w:br/>
            <w:br/>
            <w:r>
              <w:rPr>
                <w:rStyle w:val="RegText"/>
              </w:rPr>
              <w:t xml:space="preserve">4 сентября в 18:00</w:t>
            </w:r>
            <w:br/>
            <w:r>
              <w:rPr>
                <w:rStyle w:val="RegText"/>
              </w:rPr>
              <w:t xml:space="preserve">5 сентября в 12:15</w:t>
            </w:r>
            <w:br/>
            <w:r>
              <w:rPr>
                <w:rStyle w:val="RegText"/>
              </w:rPr>
              <w:t xml:space="preserve">6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4 сентября в 19:00</w:t>
            </w:r>
            <w:br/>
            <w:r>
              <w:rPr>
                <w:rStyle w:val="RegText"/>
              </w:rPr>
              <w:t xml:space="preserve">5 сентября в 13:15</w:t>
            </w:r>
            <w:br/>
            <w:r>
              <w:rPr>
                <w:rStyle w:val="RegText"/>
              </w:rPr>
              <w:t xml:space="preserve">6 сентября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4 сентября в 20:45</w:t>
            </w:r>
            <w:br/>
            <w:r>
              <w:rPr>
                <w:rStyle w:val="RegText"/>
              </w:rPr>
              <w:t xml:space="preserve">5 сентября в 14:50</w:t>
            </w:r>
            <w:br/>
            <w:r>
              <w:rPr>
                <w:rStyle w:val="RegText"/>
              </w:rPr>
              <w:t xml:space="preserve">6 сентября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Личность в истории: Генерал Власов. Предательство</w:t>
            </w:r>
            <w:br/>
            <w:br/>
            <w:r>
              <w:rPr/>
              <w:t xml:space="preserve">Андрей Власов (1901-1946) – советский генерал-лейтенант. В ходе Второй мировой войны был пленён и пошёл на сотрудничество с немцами, став руководителем военной организации Русской освободительной армии. Подписывал листовки, призывающие свергнуть сталинский режим. Однако позже генерал был захвачен советскими военными, осужден, лишен всех наград и казнен.52 мин. (2007)</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5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#завашуинашусвободу. Фильм первый: 5 сентября в 18:00, 6 сентября в 12:00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5 сентября в 20:45</w:t>
            </w:r>
            <w:br/>
            <w:r>
              <w:rPr>
                <w:rStyle w:val="RegText"/>
              </w:rPr>
              <w:t xml:space="preserve">6 сентября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Об Анне Ярославне через тысячу лет</w:t>
            </w:r>
            <w:br/>
            <w:br/>
            <w:r>
              <w:rPr/>
              <w:t xml:space="preserve">Документальный фильм с участием ведущих российских исследователей даёт ответ на вопросы, которые многие годы являлись загадкой в судьбе младшей дочери Ярослава Мудрого, родившейся тысячу лет назад.</w:t>
            </w:r>
          </w:p>
        </w:tc>
      </w:tr>
      <w:tr>
        <w:trPr/>
        <w:tc>
          <w:tcPr>
            <w:tcW w:w="100" w:type="dxa"/>
          </w:tcPr>
          <w:p>
            <w:pPr>
              <w:pStyle w:val="pStyle"/>
            </w:pPr>
            <w:br/>
            <w:r>
              <w:rPr>
                <w:rStyle w:val="BoldText"/>
              </w:rPr>
              <w:t xml:space="preserve">Смотрите в эфире:</w:t>
            </w:r>
            <w:br/>
            <w:br/>
            <w:r>
              <w:rPr>
                <w:rStyle w:val="RegText"/>
              </w:rPr>
              <w:t xml:space="preserve">6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6 сентября в 19:40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Лаборатории смерти. Как работал японский «Отряд 731»</w:t>
            </w:r>
            <w:br/>
            <w:br/>
            <w:r>
              <w:rPr/>
              <w:t xml:space="preserve">В 1949 году в Хабаровске состоялся трибунал над военнослужащими Квантунской армии. Все они были сотрудниками секретного «Отряда 731», работавшего в годы Второй мировой войны над созданием самого смертоносного биологического оружия в мире.Фильм рассказывает о чудовищных экспериментах, которые проводились над живыми людьми в японских концлагерях — от инъекций чумы и сибирской язвы до операций без наркоза, а также пыток, не поддающихся воображению. Лента также затрагивает тему бактериологического оружия и его разработки в целом.</w:t>
            </w:r>
          </w:p>
        </w:tc>
      </w:tr>
      <w:tr>
        <w:trPr/>
        <w:tc>
          <w:tcPr>
            <w:tcW w:w="100" w:type="dxa"/>
          </w:tcPr>
          <w:p>
            <w:pPr>
              <w:pStyle w:val="pStyle"/>
            </w:pPr>
            <w:br/>
            <w:r>
              <w:rPr>
                <w:rStyle w:val="BoldText"/>
              </w:rPr>
              <w:t xml:space="preserve">Смотрите в эфире:</w:t>
            </w:r>
            <w:br/>
            <w:br/>
            <w:r>
              <w:rPr>
                <w:rStyle w:val="RegText"/>
              </w:rPr>
              <w:t xml:space="preserve">6 сентября в 20:15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2" w:history="1">
        <w:r>
          <w:rPr>
            <w:i w:val="1"/>
            <w:iCs w:val="1"/>
            <w:u w:val="single"/>
          </w:rPr>
          <w:t xml:space="preserve">OganesiantsMS@red-media.ru</w:t>
        </w:r>
      </w:hyperlink>
    </w:p>
    <w:p>
      <w:pPr/>
      <w:r>
        <w:rPr>
          <w:i w:val="1"/>
          <w:iCs w:val="1"/>
        </w:rPr>
        <w:t xml:space="preserve">Больше новостей на наших страницах в </w:t>
      </w:r>
      <w:hyperlink r:id="rId53" w:history="1">
        <w:r>
          <w:rPr>
            <w:u w:val="single"/>
          </w:rPr>
          <w:t xml:space="preserve">ВК</w:t>
        </w:r>
      </w:hyperlink>
      <w:r>
        <w:rPr>
          <w:i w:val="1"/>
          <w:iCs w:val="1"/>
        </w:rPr>
        <w:t xml:space="preserve">, </w:t>
      </w:r>
      <w:hyperlink r:id="rId54" w:history="1">
        <w:r>
          <w:rPr>
            <w:u w:val="single"/>
          </w:rPr>
          <w:t xml:space="preserve">ОК</w:t>
        </w:r>
      </w:hyperlink>
      <w:r>
        <w:rPr>
          <w:i w:val="1"/>
          <w:iCs w:val="1"/>
        </w:rPr>
        <w:t xml:space="preserve"> и </w:t>
      </w:r>
      <w:hyperlink r:id="rId5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6"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7" w:history="1">
        <w:r>
          <w:rPr>
            <w:u w:val="single"/>
          </w:rPr>
          <w:t xml:space="preserve">www.red-media.ru</w:t>
        </w:r>
      </w:hyperlink>
    </w:p>
    <w:sectPr>
      <w:footerReference w:type="default" r:id="rId5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pn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hyperlink" Target="mailto:SokolovaAR@red-media.ru" TargetMode="External"/><Relationship Id="rId53" Type="http://schemas.openxmlformats.org/officeDocument/2006/relationships/hyperlink" Target="https://vk.com/redmediatv" TargetMode="External"/><Relationship Id="rId54" Type="http://schemas.openxmlformats.org/officeDocument/2006/relationships/hyperlink" Target="https://ok.ru/group/63145683452079" TargetMode="External"/><Relationship Id="rId55" Type="http://schemas.openxmlformats.org/officeDocument/2006/relationships/hyperlink" Target="https://t.me/redmediatv" TargetMode="External"/><Relationship Id="rId56" Type="http://schemas.openxmlformats.org/officeDocument/2006/relationships/hyperlink" Target="http://www.365days.ru" TargetMode="External"/><Relationship Id="rId57" Type="http://schemas.openxmlformats.org/officeDocument/2006/relationships/hyperlink" Target="http://www.red-media.ru" TargetMode="External"/><Relationship Id="rId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2026-08-27T00:36:42+00:00</dcterms:created>
  <dcterms:modified xsi:type="dcterms:W3CDTF">2026-08-27T00:36:42+00:00</dcterms:modified>
</cp:coreProperties>
</file>

<file path=docProps/custom.xml><?xml version="1.0" encoding="utf-8"?>
<Properties xmlns="http://schemas.openxmlformats.org/officeDocument/2006/custom-properties" xmlns:vt="http://schemas.openxmlformats.org/officeDocument/2006/docPropsVTypes"/>
</file>