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99.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Телеканал «365 дней ТВ» представляет программы мая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Документальные фильмы и исторические программы, которые редакция рекомендует к обязательному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4 мая в 20:00 — «Бунинъ»</w:t>
            </w:r>
            <w:br/>
            <w:br/>
            <w:r>
              <w:rPr/>
              <w:t xml:space="preserve">В 1920 году Иван Бунин навсегда покидает Россию, а в 1933 становится лауреатом Нобелевской премии по литературе за «строгое мастерство, с которым он развивает традиции русской классической прозы». Биографический фильм о жизни и творчестве великого русского писателя по большей части основан на его дневниках, письмах, произведениях и воспоминаниях друзей. Кадры кинохроники переплетается здесь с редкими фотографиями, пейзажи русской природы — с улицами бунинских городов и интерьерами домов писателя. Режиссер приоткрывает перед зрителем тайны личной жизни писателя, рассказывая историю взаимоотношений Бунина с женщинами, которые сыграли важную роль в его судьбе. В этом фильме нобелевский лауреат предстает перед нами живым человеком со своими слабостями и страстями.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9 мая в 20:00 — «На пути к Великой Победе: Москва. Крах блицкрига»</w:t>
            </w:r>
            <w:br/>
            <w:br/>
            <w:r>
              <w:rPr/>
              <w:t xml:space="preserve">В ХХ веке Москва была не просто «точкой на карте», а узлом железных и шоссейных дорог, промышленным и политическим центром огромной страны – её утрата во время Второй мировой войны была бы смертельным ударом для СССР.</w:t>
            </w:r>
            <w:br/>
            <w:br/>
            <w:r>
              <w:rPr/>
              <w:t xml:space="preserve">В 1940-х годах быстрота сокрушения европейских столиц объяснялась инновациями Германии на поле сражений, получившими наименование «блицкриг». Его суть заключалась в массированном применении танков, мотопехоты и авиации. Так, в течение трех месяцев после 22 июня 1941 года Красная армия переживала череду тяжёлых окружений и разгромов – до столицы немцам оставалось всего около трёхсот километров. Однако Красная армия и москвичи при поддержке всей страны выдержали напор врага – битва за Москву стала крушением «блицкрига», а война перешла в фазу борьбы на истощение, стратегически проигрышную для Третьего рейха.</w:t>
            </w:r>
            <w:br/>
            <w:br/>
            <w:r>
              <w:rPr/>
              <w:t xml:space="preserve">Автор фильма «Москва. Крах блицкрига» из цикла «На пути к Великой Победе» и военный историк Алексей Исаев расскажет о ходе этого знаменательного сражения, причинах провала немецкого наступления и значении битвы для дальнейшего развития войны.</w:t>
            </w:r>
            <w:br/>
            <w:br/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11 мая в 20:00 — «Римский Пантеон»</w:t>
            </w:r>
            <w:br/>
            <w:br/>
            <w:r>
              <w:rPr/>
              <w:t xml:space="preserve">Пантеон — настоящее архитектурное чудо, построенное в I веке до н. э. Его купол на протяжении 13 столетий был самым большим в мире, но его строительство окутано тайной.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18 мая по понедельникам в 20:00 — «Знаменитые дуэты в истории искусства»</w:t>
            </w:r>
            <w:br/>
            <w:br/>
            <w:r>
              <w:rPr/>
              <w:t xml:space="preserve">Документальный сериал, который рассказывает о сложных отношениях между известными фигурами в истории искусства. В нём рассматриваются отношения Ван Гога и Гогена, а также Фриды Кало и Диего Риверы.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6 мая по средам в 20:00 — «Секреты истории»</w:t>
            </w:r>
            <w:br/>
            <w:br/>
            <w:r>
              <w:rPr/>
              <w:t xml:space="preserve">Каждый выпуск данного телевизионного цикла посвящен раскрытию малоизвестного или таинственного эпизода истории. Неизменным ведущим цикла является журналист и писатель Стефан Берн, признанный специалист по истории элиты и жизни королевских особ, кавалер Ордена искусств и литературы и рыцарь Ордена Гримальди.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16 мая в 20:00 — «Екатерина Великая»</w:t>
            </w:r>
            <w:br/>
            <w:br/>
            <w:r>
              <w:rPr/>
              <w:t xml:space="preserve">После эпохи дворцовых переворотов появляется новая яркая историческая фигура — Екатерина II. Как и многие, она могла ограничиться титулом жены императора, но своим упорством и целеустремленностью Екатерина смогла доказать, что ее место на престоле. В 14 лет она узнала, что ей предстоит стать невестой Петра III и матерью будущего наследника. Эти статусы не сильно волновали Екатерину, ее заветной мечтой было править: она видела потенциал Российской империи и хотела воплотить в ней идеи просвещения. Суждено ли идеалам Екатерины стать реальностью? И не обернутся ли ее идеи против нее самой?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15 и 22 мая в 20:00 — «Святой Архипелаг»</w:t>
            </w:r>
            <w:br/>
            <w:br/>
            <w:r>
              <w:rPr/>
              <w:t xml:space="preserve">Это масштабное повествование о жизни Соловецкой обители. Места эти отмечены историческими, культурными и духовными событиями, оставившими глубокий след в нашей истории и народной памяти. В картине затрагиваются глубинные смыслы бытия, веры, надежды и любви — вопросы, важные каждому человеку. Что есть духовная жизнь человека? Что есть религиозная традиция и какое отражение она находит в современном мире? Как вера в Бога влияет на жизнь людей? Находясь на далекой окраине России, архипелаг волею судьбы стал одним из мощнейших символов русского духа.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Каждый четверг в 20:00 — «Это подкаст. История»</w:t>
            </w:r>
            <w:br/>
            <w:br/>
            <w:r>
              <w:rPr/>
              <w:t xml:space="preserve">Аналитическая программа «Это подкаст. История» стала продолжением полюбившегося зрителями проекта «Историада» в новом формате.</w:t>
            </w:r>
            <w:br/>
            <w:br/>
            <w:br/>
            <w:br/>
            <w:r>
              <w:rPr/>
              <w:t xml:space="preserve">В студию к историку и публицисту Алексею Юдину приходят эксперты в различных областях истории. Гости подкаста обсуждают одну тему, которая, по их мнению, может иметь различные трактовки, факты или обоснования. Беседа может проходить в теплой дружественной обстановке, а может оказаться яростным спором. Главное – зритель получит достоверную информацию от высококвалифицированных профессионалов.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8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9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0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1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365 дней ТВ.</w:t>
      </w:r>
      <w:r>
        <w:rPr/>
        <w:t xml:space="preserve"> Исторический канал. Живой учебник мировой и российской истории. Проекты телеканала предлагают зрителю максимально объективный взгляд на исторические события, рассматривая различные точки зрения и раскрывая новые факты. Производится компанией «Ред Медиа». </w:t>
      </w:r>
      <w:hyperlink r:id="rId22" w:history="1">
        <w:r>
          <w:rPr>
            <w:u w:val="single"/>
          </w:rPr>
          <w:t xml:space="preserve">www.365days.ru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3" w:history="1">
        <w:r>
          <w:rPr>
            <w:u w:val="single"/>
          </w:rPr>
          <w:t xml:space="preserve">www.red-media.ru</w:t>
        </w:r>
      </w:hyperlink>
    </w:p>
    <w:sectPr>
      <w:footerReference w:type="default" r:id="rId24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hyperlink" Target="mailto:SokolovaAR@red-media.ru" TargetMode="External"/><Relationship Id="rId19" Type="http://schemas.openxmlformats.org/officeDocument/2006/relationships/hyperlink" Target="https://vk.com/redmediatv" TargetMode="External"/><Relationship Id="rId20" Type="http://schemas.openxmlformats.org/officeDocument/2006/relationships/hyperlink" Target="https://ok.ru/group/63145683452079" TargetMode="External"/><Relationship Id="rId21" Type="http://schemas.openxmlformats.org/officeDocument/2006/relationships/hyperlink" Target="https://t.me/redmediatv" TargetMode="External"/><Relationship Id="rId22" Type="http://schemas.openxmlformats.org/officeDocument/2006/relationships/hyperlink" Target="http://www.365days.ru" TargetMode="External"/><Relationship Id="rId23" Type="http://schemas.openxmlformats.org/officeDocument/2006/relationships/hyperlink" Target="http://www.red-media.ru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2026-05-19T20:12:16+00:00</dcterms:created>
  <dcterms:modified xsi:type="dcterms:W3CDTF">2026-05-19T20:12:16+00:00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