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Этот захватывающий документальный сериал приглашает вас в увлекательное путешествие сквозь время и пространство, исследуя египетскую мифологию от ее истоков до влияния на современную поп-культуру и мультивселенную. Ведущие египтологи проведут вас по лабиринтам древнеегипетских мифов об основании мира, повествуя о захватывающих приключениях богов и сверхъестественных существ, таких как Ра, Исида, Осирис, Сет, Гор и многих других. Вы узнаете об их невероятных деяниях, сложных взаимоотношениях и влиянии на формирование египетской цивилизации.Сериал раскрывает удивительные параллели между древними мифами и современными историями, героями комиксов и персонажами культовых фильмов. Каким образом бог солнца Ра связан с таинственной Силой, управляющей вселенной «Звездных войн»? Какие общие черты можно найти у могущественной волшебницы Исиды и загадочной Ванды, чаровницы из вселенной «Мстителей»? Приготовьтесь к неожиданным открытиям и захватывающим исследованиям!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16:00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Русский путь: 20 апреля в 01:25</w:t>
            </w:r>
            <w:br/>
            <w:r>
              <w:rPr>
                <w:rStyle w:val="RegText"/>
              </w:rPr>
              <w:t xml:space="preserve">Точка отсчета Российской государственности: 21 апреля в 21:35, 22 апреля в 17:35, 23 апреля в 13:35, 24 апреля в 09:35, 25 апреля в 05:35, 26 апреля в 01:40</w:t>
            </w:r>
            <w:br/>
            <w:r>
              <w:rPr>
                <w:rStyle w:val="RegText"/>
              </w:rPr>
              <w:t xml:space="preserve">Ядро Российского государства: 22 апреля в 20:50, 23 апреля в 16:50, 24 апреля в 12:50, 25 апреля в 08:50, 26 апреля в 04:50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«Украина». Преступление без наказания</w:t>
            </w:r>
            <w:br/>
            <w:br/>
            <w:r>
              <w:rPr/>
              <w:t xml:space="preserve">Поджог Дома профсоюзов в Одессе, зачистки в Днепропетровске и уличные бои в Мариуполе. Ещё в 2014 году украинские националистические батальоны совершали преступления, за которые не ответили до сих пор. А с началом «контртеррористической операции» против юго-восточных регионов Украины, которые отказались признать государственный переворот, на мирные города посыпались бомбы. Вину за это Киев пытался переложить на Москву. Почему такое стало возможным и кто стоял за батальонами националистов, занимался их обучением и вооружением?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Петрушка. История первая: 20 апреля в 02:55</w:t>
            </w:r>
            <w:br/>
            <w:r>
              <w:rPr>
                <w:rStyle w:val="RegText"/>
              </w:rPr>
              <w:t xml:space="preserve">Серп и коса: 20 апреля в 22:05, 21 апреля в 18:05, 22 апреля в 14:10, 23 апреля в 10:10, 24 апреля в 06:10, 25 апреля в 02:00</w:t>
            </w:r>
            <w:br/>
            <w:r>
              <w:rPr>
                <w:rStyle w:val="RegText"/>
              </w:rPr>
              <w:t xml:space="preserve">Топор: 22 апреля в 09:15</w:t>
            </w:r>
            <w:br/>
            <w:r>
              <w:rPr>
                <w:rStyle w:val="RegText"/>
              </w:rPr>
              <w:t xml:space="preserve">Стакан: 23 апреля в 04:40</w:t>
            </w:r>
            <w:br/>
            <w:r>
              <w:rPr>
                <w:rStyle w:val="RegText"/>
              </w:rPr>
              <w:t xml:space="preserve">Муфта: 23 апреля в 21:25, 24 апреля в 17:25, 25 апреля в 13:25, 26 апреля в 09:25</w:t>
            </w:r>
            <w:br/>
            <w:r>
              <w:rPr>
                <w:rStyle w:val="RegText"/>
              </w:rPr>
              <w:t xml:space="preserve">Веер. История первая: 25 апреля в 03:00</w:t>
            </w:r>
            <w:br/>
            <w:r>
              <w:rPr>
                <w:rStyle w:val="RegText"/>
              </w:rPr>
              <w:t xml:space="preserve">Веер. История вторая: 26 апреля в 03:10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03:05, 07:05, 11:05, 15:05, 19:05, 23:05</w:t>
            </w:r>
            <w:br/>
            <w:r>
              <w:rPr>
                <w:rStyle w:val="RegText"/>
              </w:rPr>
              <w:t xml:space="preserve">21 апреля в 03:05, 07:05, 11:05, 15:05, 19:05, 23:05</w:t>
            </w:r>
            <w:br/>
            <w:r>
              <w:rPr>
                <w:rStyle w:val="RegText"/>
              </w:rPr>
              <w:t xml:space="preserve">22 апреля в 07:05, 11:15, 15:10, 19:05, 23:05</w:t>
            </w:r>
            <w:br/>
            <w:r>
              <w:rPr>
                <w:rStyle w:val="RegText"/>
              </w:rPr>
              <w:t xml:space="preserve">23 апреля в 07:15, 11:10, 15:05, 19:05, 23:05</w:t>
            </w:r>
            <w:br/>
            <w:r>
              <w:rPr>
                <w:rStyle w:val="RegText"/>
              </w:rPr>
              <w:t xml:space="preserve">24 апреля в 07:10, 11:05, 15:05, 19:05, 23:05</w:t>
            </w:r>
            <w:br/>
            <w:r>
              <w:rPr>
                <w:rStyle w:val="RegText"/>
              </w:rPr>
              <w:t xml:space="preserve">25 апреля в 07:05, 11:05, 15:05, 19:05, 23:05</w:t>
            </w:r>
            <w:br/>
            <w:r>
              <w:rPr>
                <w:rStyle w:val="RegText"/>
              </w:rPr>
              <w:t xml:space="preserve">26 апреля в 07:05, 11:05, 15:05, 19:05,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&amp;quot;Проект Россия&amp;quot; по Сперанскому: 20 апреля в 04:00, 21 апреля в 00:00</w:t>
            </w:r>
            <w:br/>
            <w:r>
              <w:rPr>
                <w:rStyle w:val="RegText"/>
              </w:rPr>
              <w:t xml:space="preserve">&amp;quot;Русский взгляд&amp;quot; Карла Маркса: 23 апреля в 20:00, 24 апреля в 16:00, 25 апреля в 12:00, 26 апреля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04:55, 08:55, 12:50</w:t>
            </w:r>
            <w:br/>
            <w:r>
              <w:rPr>
                <w:rStyle w:val="RegText"/>
              </w:rPr>
              <w:t xml:space="preserve">21 апреля в 00:55, 04:55, 08:50</w:t>
            </w:r>
            <w:br/>
            <w:r>
              <w:rPr>
                <w:rStyle w:val="RegText"/>
              </w:rPr>
              <w:t xml:space="preserve">22 апреля в 01:55, 04:50</w:t>
            </w:r>
            <w:br/>
            <w:r>
              <w:rPr>
                <w:rStyle w:val="RegText"/>
              </w:rPr>
              <w:t xml:space="preserve">23 апреля в 03:00</w:t>
            </w:r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17:30</w:t>
            </w:r>
            <w:br/>
            <w:r>
              <w:rPr>
                <w:rStyle w:val="RegText"/>
              </w:rPr>
              <w:t xml:space="preserve">26 апреля в 13:30,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Сражение при Калиакрии: 20 апреля в 05:05, 21 апреля в 01:05</w:t>
            </w:r>
            <w:br/>
            <w:r>
              <w:rPr>
                <w:rStyle w:val="RegText"/>
              </w:rPr>
              <w:t xml:space="preserve">Бородинское сражение: 20 апреля в 09:05, 21 апреля в 05:05</w:t>
            </w:r>
            <w:br/>
            <w:r>
              <w:rPr>
                <w:rStyle w:val="RegText"/>
              </w:rPr>
              <w:t xml:space="preserve">Севастопольская оборона 1854-1855: 20 апреля в 12:55, 21 апреля в 08:55, 22 апреля в 04:55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Портовая архитектура новых регионов: 20 апреля в 06:00, 21 апреля в 02:00</w:t>
            </w:r>
            <w:br/>
            <w:r>
              <w:rPr>
                <w:rStyle w:val="RegText"/>
              </w:rPr>
              <w:t xml:space="preserve">Промышленная архитектура новых регионов: 20 апреля в 10:00, 21 апреля в 06:00, 22 апреля в 02:05</w:t>
            </w:r>
            <w:br/>
            <w:r>
              <w:rPr>
                <w:rStyle w:val="RegText"/>
              </w:rPr>
              <w:t xml:space="preserve">Особняки и усадьбы новых регионов: 20 апреля в 17:55, 21 апреля в 13:55, 22 апреля в 10:10, 23 апреля в 06:10, 24 апреля в 01:55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06:20, 10:20, 18:20</w:t>
            </w:r>
            <w:br/>
            <w:r>
              <w:rPr>
                <w:rStyle w:val="RegText"/>
              </w:rPr>
              <w:t xml:space="preserve">21 апреля в 02:20, 06:20, 14:20</w:t>
            </w:r>
            <w:br/>
            <w:r>
              <w:rPr>
                <w:rStyle w:val="RegText"/>
              </w:rPr>
              <w:t xml:space="preserve">22 апреля в 02:25, 10:30</w:t>
            </w:r>
            <w:br/>
            <w:r>
              <w:rPr>
                <w:rStyle w:val="RegText"/>
              </w:rPr>
              <w:t xml:space="preserve">23 апреля в 06:30, 22:20</w:t>
            </w:r>
            <w:br/>
            <w:r>
              <w:rPr>
                <w:rStyle w:val="RegText"/>
              </w:rPr>
              <w:t xml:space="preserve">24 апреля в 02:15, 18:20, 22:20</w:t>
            </w:r>
            <w:br/>
            <w:r>
              <w:rPr>
                <w:rStyle w:val="RegText"/>
              </w:rPr>
              <w:t xml:space="preserve">25 апреля в 14:20, 18:20</w:t>
            </w:r>
            <w:br/>
            <w:r>
              <w:rPr>
                <w:rStyle w:val="RegText"/>
              </w:rPr>
              <w:t xml:space="preserve">26 апреля в 10:20, 14:20,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20 апреля в 08:00, 21 апреля в 04:00, 22 апреля в 00:00</w:t>
            </w:r>
            <w:br/>
            <w:r>
              <w:rPr>
                <w:rStyle w:val="RegText"/>
              </w:rPr>
              <w:t xml:space="preserve">Виктор Лягин: 24 апреля в 20:00, 25 апреля в 16:00, 26 апреля в 12:00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Самая дорогая награда</w:t>
            </w:r>
            <w:br/>
            <w:br/>
            <w:r>
              <w:rPr/>
              <w:t xml:space="preserve">Медаль «За оборону Ленинграда» – самая массовая награда в нашей стране, связанная с Великой Отечественной войной. На сегодняшний день этой наградой удостоены более полутора миллионов человек. В годы войны медаль вручили 600 тысячам блокадников – в их числе награды удостоились 15 подростков. А самому юному участнику героической обороны, получившему медаль, было 8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08:00</w:t>
            </w:r>
            <w:br/>
            <w:r>
              <w:rPr>
                <w:rStyle w:val="RegText"/>
              </w:rPr>
              <w:t xml:space="preserve">22 апреля в 04:00</w:t>
            </w:r>
            <w:br/>
            <w:r>
              <w:rPr>
                <w:rStyle w:val="RegText"/>
              </w:rPr>
              <w:t xml:space="preserve">23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Монологи императоров</w:t>
            </w:r>
            <w:br/>
            <w:br/>
            <w:r>
              <w:rPr/>
              <w:t xml:space="preserve">Не все китайские монархи были загадочными и недоступными. В сериале рассказаны необычные истории жизни пяти китайских императоров, которых историки называют «странными».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Чжу Ютан: 20 апреля в 13:50, 21 апреля в 09:50, 22 апреля в 05:50, 23 апреля в 01:50</w:t>
            </w:r>
            <w:br/>
            <w:r>
              <w:rPr>
                <w:rStyle w:val="RegText"/>
              </w:rPr>
              <w:t xml:space="preserve">Чжу Хоучжао: 25 апреля в 20:40, 26 апреля в 16:45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музей: увидеть невидимое. Куликовская битва: разоблачение мифа</w:t>
            </w:r>
            <w:br/>
            <w:br/>
            <w:r>
              <w:rPr/>
              <w:t xml:space="preserve">Первая серия проекта «Русский музей: увидеть невидимое» посвящена картине, известной как «Куликовская битва».Результаты технологического исследования картины «Куликовская битва» потрясли музейный мир. Оказалось, что под рясой монаха-воина Пересвета прятались рыцарские доспехи, на заднем плане первоначально были изображены боевые слоны, а датировочная надпись на картине оказалась младше основного изображения почти на век. Эксперты установили, что «Куликовская битва» была написана поверх другого полотна на историческую тему.Специалисты Русского музея провели масштабную исследовательскую работу и выяснили, кто был заинтересован в фальсификации исторической картины. Подробнее о том, какие «улики» помогли экспертам разоблачить мистификацию, зрители смогут узнать из первой серии документального цикла.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14:30</w:t>
            </w:r>
            <w:br/>
            <w:r>
              <w:rPr>
                <w:rStyle w:val="RegText"/>
              </w:rPr>
              <w:t xml:space="preserve">21 апреля в 10:30</w:t>
            </w:r>
            <w:br/>
            <w:r>
              <w:rPr>
                <w:rStyle w:val="RegText"/>
              </w:rPr>
              <w:t xml:space="preserve">22 апреля в 06:30</w:t>
            </w:r>
            <w:br/>
            <w:r>
              <w:rPr>
                <w:rStyle w:val="RegText"/>
              </w:rPr>
              <w:t xml:space="preserve">23 апреля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Щит и меч: легенды госбезопасности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Группа &amp;quot;А&amp;quot;. Эпоха Зайцева: 20 апреля в 16:00, 21 апреля в 12:00, 22 апреля в 08:00, 23 апреля в 04:00, 24 апреля в 00:00</w:t>
            </w:r>
            <w:br/>
            <w:r>
              <w:rPr>
                <w:rStyle w:val="RegText"/>
              </w:rPr>
              <w:t xml:space="preserve">Решающая радиоигра: 26 апреля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Хронотоп. Славянская азбука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16:40</w:t>
            </w:r>
            <w:br/>
            <w:r>
              <w:rPr>
                <w:rStyle w:val="RegText"/>
              </w:rPr>
              <w:t xml:space="preserve">21 апреля в 12:40</w:t>
            </w:r>
            <w:br/>
            <w:r>
              <w:rPr>
                <w:rStyle w:val="RegText"/>
              </w:rPr>
              <w:t xml:space="preserve">22 апреля в 08:45</w:t>
            </w:r>
            <w:br/>
            <w:r>
              <w:rPr>
                <w:rStyle w:val="RegText"/>
              </w:rPr>
              <w:t xml:space="preserve">23 апреля в 04:50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Морские сражения. Григорий Щедрин. Огненная кругосветка</w:t>
            </w:r>
            <w:br/>
            <w:br/>
            <w:r>
              <w:rPr/>
              <w:t xml:space="preserve">Лето 1942 года. Военно-морские силы Германии, Кригсмарине, постоянно атакуют советские корабли и конвои союзников на коммуникациях от Мурманска до Новой земли. Уничтожают десятки транспортов с танками, самолетами, боеприпасами и медикаментами для Красной армии. Советский Северный флот в тот период не обладал достаточной мощью, чтобы эффективно противостоять нападениям противника, поэтому в конце сентября 1942 года Нарком ВМФ Николай Кузнецов отдал приказ задействовать шесть подлодок с Тихоокеанского флота. В число этих лодок вошла и С-56 Григория Щедрина - выдающегося героя-подводника. Но такого длительного перехода в истории подводного флота еще не бывало. Осуществить подобный поход крайне сложно даже в мирное время, а тем более сейчас, когда везде действуют Кригсмарине и их союзники-японцы.Как экипажам подлодок Тихоокеанского флота удалось преодолеть долгий, неизвестный маршрут фактически под прицелом противника? Почему в северных морях немецкие подлодки устроили настоящую охоту именно за субмариной С-56?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17:10</w:t>
            </w:r>
            <w:br/>
            <w:r>
              <w:rPr>
                <w:rStyle w:val="RegText"/>
              </w:rPr>
              <w:t xml:space="preserve">21 апреля в 13:10</w:t>
            </w:r>
            <w:br/>
            <w:r>
              <w:rPr>
                <w:rStyle w:val="RegText"/>
              </w:rPr>
              <w:t xml:space="preserve">22 апреля в 09:25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24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16:00</w:t>
            </w:r>
            <w:br/>
            <w:r>
              <w:rPr>
                <w:rStyle w:val="RegText"/>
              </w:rPr>
              <w:t xml:space="preserve">22 апреля в 12:05</w:t>
            </w:r>
            <w:br/>
            <w:r>
              <w:rPr>
                <w:rStyle w:val="RegText"/>
              </w:rPr>
              <w:t xml:space="preserve">23 апреля в 08:05</w:t>
            </w:r>
            <w:br/>
            <w:r>
              <w:rPr>
                <w:rStyle w:val="RegText"/>
              </w:rPr>
              <w:t xml:space="preserve">24 апреля в 04:05</w:t>
            </w:r>
            <w:br/>
            <w:r>
              <w:rPr>
                <w:rStyle w:val="RegText"/>
              </w:rPr>
              <w:t xml:space="preserve">25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#романовдолженуйти! Фильм четвертый: 20 апреля в 21:00, 21 апреля в 17:00, 22 апреля в 13:05, 23 апреля в 09:05, 24 апреля в 05:05, 25 апреля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Казань</w:t>
            </w:r>
            <w:br/>
            <w:br/>
            <w:r>
              <w:rPr/>
              <w:t xml:space="preserve">Новый фильм из документального цикла «Россия глазами иностранцев» расскажет о том, что писали и рассказывали о старинной Казани иноземцы, которым удалось побывать в этом удивительном городе.Здесь, в столице Татарстана, минареты соседствуют с колокольнями, а каждый встречный сможет рассказать об Иване Грозном и правительнице Сююмбике. Казань окутана дымкой истории. А всемирно известный писатель Александр Дюма считал, что именно здесь начинается Азия.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22:15</w:t>
            </w:r>
            <w:br/>
            <w:r>
              <w:rPr>
                <w:rStyle w:val="RegText"/>
              </w:rPr>
              <w:t xml:space="preserve">21 апреля в 18:15</w:t>
            </w:r>
            <w:br/>
            <w:r>
              <w:rPr>
                <w:rStyle w:val="RegText"/>
              </w:rPr>
              <w:t xml:space="preserve">22 апреля в 14:20</w:t>
            </w:r>
            <w:br/>
            <w:r>
              <w:rPr>
                <w:rStyle w:val="RegText"/>
              </w:rPr>
              <w:t xml:space="preserve">23 апреля в 10:20</w:t>
            </w:r>
            <w:br/>
            <w:r>
              <w:rPr>
                <w:rStyle w:val="RegText"/>
              </w:rPr>
              <w:t xml:space="preserve">24 апреля в 06:20</w:t>
            </w:r>
            <w:br/>
            <w:r>
              <w:rPr>
                <w:rStyle w:val="RegText"/>
              </w:rPr>
              <w:t xml:space="preserve">25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16:00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08:00</w:t>
            </w:r>
            <w:br/>
            <w:r>
              <w:rPr>
                <w:rStyle w:val="RegText"/>
              </w:rPr>
              <w:t xml:space="preserve">26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Найти и рассказать</w:t>
            </w:r>
            <w:br/>
            <w:br/>
            <w:r>
              <w:rPr/>
              <w:t xml:space="preserve">Цикл «Найти и рассказать», созданный при поддержке АНО «Институт развития интернета», рассказывает о работе поисковой экспедиции «Долина». Эта общественная организация более 30 лет занимается поиском останков погибших и без вести пропавших в годы войны советских бойцов, восстанавливает и создает воинские мемориалы, а также занимается увековечением памяти мирных жителей, убитых карателями-нацистами.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Демянский котёл: 21 апреля в 21:00, 22 апреля в 17:00, 23 апреля в 13:00, 24 апреля в 09:00, 25 апреля в 05:00, 26 апреля в 01:05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Операция «Украина». Американский след</w:t>
            </w:r>
            <w:br/>
            <w:br/>
            <w:r>
              <w:rPr/>
              <w:t xml:space="preserve">В XXI веке нацизм стал основной идеологией целого государства — Украины. Как это произошло? Во время Великой Отечественной войны этому способствовал Третий рейх, после — ЦРУ. Десятки лет с помощью американской разведки украинские националисты укреплялись и самыми зверскими методами пытались расширить своё влияние. Какие антисоветские операции готовили США на Украине? Как внедряли в стране своих агентов влияния и спонсировали русофобские образовательные программы? И что в итоге привело к государственному перевороту 2014 года и кровавой бойне на Донбассе?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22:05</w:t>
            </w:r>
            <w:br/>
            <w:r>
              <w:rPr>
                <w:rStyle w:val="RegText"/>
              </w:rPr>
              <w:t xml:space="preserve">22 апреля в 18:05</w:t>
            </w:r>
            <w:br/>
            <w:r>
              <w:rPr>
                <w:rStyle w:val="RegText"/>
              </w:rPr>
              <w:t xml:space="preserve">23 апреля в 14:05</w:t>
            </w:r>
            <w:br/>
            <w:r>
              <w:rPr>
                <w:rStyle w:val="RegText"/>
              </w:rPr>
              <w:t xml:space="preserve">24 апреля в 10:05</w:t>
            </w:r>
            <w:br/>
            <w:r>
              <w:rPr>
                <w:rStyle w:val="RegText"/>
              </w:rPr>
              <w:t xml:space="preserve">25 апреля в 06:05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События в истории: Три дня, которые потрясли страну</w:t>
            </w:r>
            <w:br/>
            <w:br/>
            <w:r>
              <w:rPr/>
              <w:t xml:space="preserve">Фильм посвящен событиям 1991 года. В том году граждане СССР стали гражданами страны, которой нет. Тогда россияне буквально бросились защищать здание правительства. В сознании большинства это была борьба за новую жизнь. Теперь мы часто слышим о разочаровании, которое пришло после тех событий. Но, возможно, не надо пытаться осмыслить это с точки зрения «кто прав – кто виноват» – любой исторический момент интересен сам по себе, тем более, когда он становится судьбоносным для миллионов людей.52 мин. (2007)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Экспедиция памяти</w:t>
            </w:r>
            <w:br/>
            <w:br/>
            <w:r>
              <w:rPr/>
              <w:t xml:space="preserve">О судьбе 2-ой ударной армии летом 1942 года писала и немецкая, и советская пресса. Ставка Гитлера сообщила, что на западном берегу реки Волхов уничтожены сразу три русские армии, а 30 тысяч бойцов захвачены в плен. Газета «Правда» разместила опровержение, где говорилось, что армии не разбиты и не сдались. Что 2-я ударная после нескольких месяцев тяжелых боев «отошла на заранее подготовленный рубеж», а 52-я и 59-я обеспечивали ее отвод. Истина оказалась посередине. Посередине дороги из Новгорода в Ленинград — в лесах и болотах возле деревни Мясной Бор. В 2022 году исполняется 80 лет Любанской наступательной операции. В мемориальной экспедиции поискового отряда «Долина», посвященной этому событию, приняли участие активисты поискового движения Новгородской области и других регионов России, потомки бойцов-участников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21:20</w:t>
            </w:r>
            <w:br/>
            <w:r>
              <w:rPr>
                <w:rStyle w:val="RegText"/>
              </w:rPr>
              <w:t xml:space="preserve">23 апреля в 17:20</w:t>
            </w:r>
            <w:br/>
            <w:r>
              <w:rPr>
                <w:rStyle w:val="RegText"/>
              </w:rPr>
              <w:t xml:space="preserve">24 апреля в 13:20</w:t>
            </w:r>
            <w:br/>
            <w:r>
              <w:rPr>
                <w:rStyle w:val="RegText"/>
              </w:rPr>
              <w:t xml:space="preserve">25 апреля в 09:20, 21:25</w:t>
            </w:r>
            <w:br/>
            <w:r>
              <w:rPr>
                <w:rStyle w:val="RegText"/>
              </w:rPr>
              <w:t xml:space="preserve">26 апреля в 05:20,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 Буга до Одера: 22 апреля в 21:35, 23 апреля в 17:35, 24 апреля в 13:35, 25 апреля в 09:35, 26 апреля в 05:35</w:t>
            </w:r>
            <w:br/>
            <w:r>
              <w:rPr>
                <w:rStyle w:val="RegText"/>
              </w:rPr>
              <w:t xml:space="preserve">Пражский прорыв: 23 апреля в 21:35, 24 апреля в 17:35, 25 апреля в 13:35, 26 апреля в 09:35</w:t>
            </w:r>
            <w:br/>
            <w:r>
              <w:rPr>
                <w:rStyle w:val="RegText"/>
              </w:rPr>
              <w:t xml:space="preserve">Венская наступательная операция: 24 апреля в 21:35, 25 апреля в 17:35, 26 апреля в 13:35</w:t>
            </w:r>
            <w:br/>
            <w:r>
              <w:rPr>
                <w:rStyle w:val="RegText"/>
              </w:rPr>
              <w:t xml:space="preserve">Огненный штурм Буды и Пешта: 25 апреля в 21:40, 26 апреля в 17:40</w:t>
            </w:r>
            <w:br/>
            <w:r>
              <w:rPr>
                <w:rStyle w:val="RegText"/>
              </w:rPr>
              <w:t xml:space="preserve">Балканский эндшпиль: 26 апреля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Радиоматч СССР - США: 22 апреля в 22:20, 23 апреля в 18:20, 24 апреля в 14:20, 25 апреля в 10:20, 26 апреля в 06:20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События в истории: Октябрь, ставший ноябрем</w:t>
            </w:r>
            <w:br/>
            <w:br/>
            <w:r>
              <w:rPr/>
              <w:t xml:space="preserve">Октябрьская революция 1917 года – одно из ключевых событий ХХ века, оказавшее громадное влияние на развитие России и всего мира. Существует широкий спектр оценок Октябрьской революции – от убеждённости в том, что она явилась национальной катастрофой, до признания её попыткой построения социализма, как демократического строя социальной справедливости. Мы не предлагаем рассматривать это событие с какой-то одной из этих точек зрения, мы просто рассказываем, «как все было».52 мин. (2007)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Расстрел на Полисти</w:t>
            </w:r>
            <w:br/>
            <w:br/>
            <w:r>
              <w:rPr/>
              <w:t xml:space="preserve">Маленькую речку Полисть не найдешь на карте России – не тот масштаб. О событиях, которые произошли на ее берегах зимой 1942 года, в учебниках истории тоже не пишут. Одна из тысяч неизвестных трагедий войны: карательный отряд нацистов уничтожил население двух деревень — Бычково и Починок. Три пулемета на крутом берегу и команда — становиться кучнее. Женщины прижимали к себе детей, заходились в плаче младенцы, старики прощались друг с другом. 253 человека были расстреляны. О событиях тех дней, о партизанском движении в годы Великой Отечественной войны на Новгородчине и о нашей памяти об этих людях и событиях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Элемент познания</w:t>
            </w:r>
            <w:br/>
            <w:br/>
            <w:r>
              <w:rPr/>
              <w:t xml:space="preserve">Документальный цикл-портрет о Юрии Цолаковиче Оганесяне — научном руководителе Лаборатории ядерных реакций им. Г.Н. Флёрова Объединенного института ядерных исследований. Все мы изучали в школе Периодическую таблицу Менделеева. Первоначально в ней содержалось 63 элемента. Сейчас их 118. Рождение новых элементов — событие мирового масштаба. Герой нашего проекта, Юрий Оганесян, участвовал в работах по синтезу 104, 105 и 106 элементов таблицы Менделеева. А в 2000-х под его руководством были открыты новые химические элементы: от 113 до 118 включительно. 118-й элемент называется «оганесон». Юрий Цолакович стал вторым ученым, чье имя прижизненно было присвоено химическому элементу.  В фильме сам академик расскажет, как и почему он стал заниматься ядерной физикой, с кем из великих советских ученых он работал, почему так важно заниматься фундаментальными науками. Он — потрясающий рассказчик и очень открытый и обаятельный человек. Слушая его, попадаешь в необыкновенную атмосферу «большой науки» и самому хочется узнавать об этой стороне жизни еще больше. Съемки проекта проходили в Дубне в Лаборатории ядерных реакций им. Г.Н. Флёрова Объединенного института ядерных исследований.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20:55</w:t>
            </w:r>
            <w:br/>
            <w:r>
              <w:rPr>
                <w:rStyle w:val="RegText"/>
              </w:rPr>
              <w:t xml:space="preserve">24 апреля в 16:55, 20:55</w:t>
            </w:r>
            <w:br/>
            <w:r>
              <w:rPr>
                <w:rStyle w:val="RegText"/>
              </w:rPr>
              <w:t xml:space="preserve">25 апреля в 12:55, 16:55</w:t>
            </w:r>
            <w:br/>
            <w:r>
              <w:rPr>
                <w:rStyle w:val="RegText"/>
              </w:rPr>
              <w:t xml:space="preserve">26 апреля в 08:55,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События в истории</w:t>
            </w:r>
            <w:br/>
            <w:br/>
            <w:r>
              <w:rPr/>
              <w:t xml:space="preserve">Моменты, перевернувшие историю страны, всегда вызывают повышенный интерес и, чаще всего, обрастают мифами и легендами. Как все происходило на самом деле – главный вопрос любознательного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Их именами называли улицы: 24 апреля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Иван Грозный</w:t>
            </w:r>
            <w:br/>
            <w:br/>
            <w:r>
              <w:rPr/>
              <w:t xml:space="preserve">Новый взгляд немецких документалистов на личность царя Иоана Грозного.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Германия, Россия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03:10</w:t>
            </w:r>
            <w:br/>
            <w:r>
              <w:rPr>
                <w:rStyle w:val="RegText"/>
              </w:rPr>
              <w:t xml:space="preserve">26 апреля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25 апреля в 20:00, 26 апреля в 16:00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Сквозь времена: Российская национальная библиотека</w:t>
            </w:r>
            <w:br/>
            <w:br/>
            <w:r>
              <w:rPr/>
              <w:t xml:space="preserve">Российская национальная библиотека — величайшая сокровищница знаний, накопленных человечеством. Она входит в пятерку крупнейших библиотек мира. В ее фондах 37 миллионов единиц хранения. Огромное собрание артефактов, бесценные фонды и коллекции, целый комплекс зданий в самом сердце Северной столицы, а всё вместе — особо ценный объект культурного наследия народов России.Вместе с хранителями Российской национальной библиотеки съемочная группа канала «365 дней ТВ» прикоснется к бесценным сокровищам — личным книгам правителей разных эпох, попробует разобрать почерк величайших мыслителей, и узнает, кто такой «таксовод» и зачем он был нужен серьезному учреждению.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22:25</w:t>
            </w:r>
            <w:br/>
            <w:r>
              <w:rPr>
                <w:rStyle w:val="RegText"/>
              </w:rPr>
              <w:t xml:space="preserve">26 апреля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Кондратий Рылеев. Последнее письмо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365days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2026-04-20T09:07:10+00:00</dcterms:created>
  <dcterms:modified xsi:type="dcterms:W3CDTF">2026-04-20T09:07:10+00:00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