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23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Предотвращённая война: 23 февраля в 01:00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Афганистан. 1979-1989</w:t>
            </w:r>
            <w:br/>
            <w:br/>
            <w:r>
              <w:rPr/>
              <w:t xml:space="preserve">В проекте делается попытка осмысления причин Афганской войны (1979-1989) и максимально правдивого освещения всех ее этапов. Холодным днем 12 декабря 1979 года узкий круг членов Политбюро ЦК КПСС обсуждал вопрос о ситуации в Афганистане. После длительных колебаний четыре человека (Леонид Брежнев, Юрий Андропов, Андрей Громыко, Дмитрий Устинов) приняли судьбоносное решение о вводе войск в Афганистан. Так началась афганская кампания, ставшая самой длинной и самой «забытой» войной в советской истории.</w:t>
            </w:r>
          </w:p>
        </w:tc>
      </w:tr>
      <w:tr>
        <w:trPr/>
        <w:tc>
          <w:tcPr>
            <w:tcW w:w="100" w:type="dxa"/>
          </w:tcPr>
          <w:p>
            <w:pPr>
              <w:pStyle w:val="pStyle"/>
            </w:pPr>
            <w:br/>
            <w:r>
              <w:rPr>
                <w:rStyle w:val="BoldText"/>
              </w:rPr>
              <w:t xml:space="preserve">Смотрите в эфире:</w:t>
            </w:r>
            <w:br/>
            <w:br/>
            <w:r>
              <w:rPr>
                <w:rStyle w:val="RegText"/>
              </w:rPr>
              <w:t xml:space="preserve">23 февраля в 01:45</w:t>
            </w:r>
            <w:br/>
            <w:r>
              <w:rPr>
                <w:rStyle w:val="RegText"/>
              </w:rPr>
              <w:t xml:space="preserve">24 февраля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23 февраля в 02:45</w:t>
            </w:r>
            <w:br/>
            <w:r>
              <w:rPr>
                <w:rStyle w:val="RegText"/>
              </w:rPr>
              <w:t xml:space="preserve">24 февраля в 10:05</w:t>
            </w:r>
            <w:br/>
            <w:r>
              <w:rPr>
                <w:rStyle w:val="RegText"/>
              </w:rPr>
              <w:t xml:space="preserve">25 февраля в 03:20, 06:20</w:t>
            </w:r>
            <w:br/>
            <w:r>
              <w:rPr>
                <w:rStyle w:val="RegText"/>
              </w:rPr>
              <w:t xml:space="preserve">26 февраля в 01:55</w:t>
            </w:r>
            <w:br/>
            <w:r>
              <w:rPr>
                <w:rStyle w:val="RegText"/>
              </w:rPr>
              <w:t xml:space="preserve">1 марта в 10:00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Венская наступательная операция: 23 февраля в 03:15</w:t>
            </w:r>
            <w:br/>
            <w:r>
              <w:rPr>
                <w:rStyle w:val="RegText"/>
              </w:rPr>
              <w:t xml:space="preserve">Огненный штурм Буды и Пешта: 24 февраля в 03:15</w:t>
            </w:r>
            <w:br/>
            <w:r>
              <w:rPr>
                <w:rStyle w:val="RegText"/>
              </w:rPr>
              <w:t xml:space="preserve">Балканский эндшпиль: 25 февраля в 23:10, 26 февраля в 19:10, 27 февраля в 15:15, 28 февраля в 11:30, 1 марта в 07:35</w:t>
            </w:r>
            <w:br/>
            <w:r>
              <w:rPr>
                <w:rStyle w:val="RegText"/>
              </w:rPr>
              <w:t xml:space="preserve">Битва в логове зверя: 26 февраля в 23:10, 27 февраля в 19:10, 28 февраля в 15:25, 1 марта в 11:30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За месяц до штурма Берлина: 23 февраля в 04:00, 24 февраля в 00:00</w:t>
            </w:r>
            <w:br/>
            <w:r>
              <w:rPr>
                <w:rStyle w:val="RegText"/>
              </w:rPr>
              <w:t xml:space="preserve">Антанта в конце XIX-начале ХХ века: 26 февраля в 20:00, 27 февраля в 16:00, 28 февраля в 12:15, 1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Бородинское сражение: 23 февраля в 04:55, 24 февраля в 00:55</w:t>
            </w:r>
            <w:br/>
            <w:r>
              <w:rPr>
                <w:rStyle w:val="RegText"/>
              </w:rPr>
              <w:t xml:space="preserve">Севастопольская оборона 1854-1855: 24 февраля в 10:35, 25 февраля в 06:50, 26 февраля в 02:25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Щит: 23 февраля в 05:50</w:t>
            </w:r>
            <w:br/>
            <w:r>
              <w:rPr>
                <w:rStyle w:val="RegText"/>
              </w:rPr>
              <w:t xml:space="preserve">Мороженое. История вторая: 24 февраля в 22:35</w:t>
            </w:r>
            <w:br/>
            <w:r>
              <w:rPr>
                <w:rStyle w:val="RegText"/>
              </w:rPr>
              <w:t xml:space="preserve">Звезда: 25 февраля в 22:00</w:t>
            </w:r>
            <w:br/>
            <w:r>
              <w:rPr>
                <w:rStyle w:val="RegText"/>
              </w:rPr>
              <w:t xml:space="preserve">Меню. История первая: 27 февраля в 21:55</w:t>
            </w:r>
            <w:br/>
            <w:r>
              <w:rPr>
                <w:rStyle w:val="RegText"/>
              </w:rPr>
              <w:t xml:space="preserve">Меню. История вторая: 1 марта в 22:45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Суворов</w:t>
            </w:r>
            <w:br/>
            <w:br/>
            <w:r>
              <w:rPr/>
              <w:t xml:space="preserve">Биографический художественный фильм 1940 года о великом русском полководце генералиссимусе Александре Васильевиче Суворове, охватывающий период последних лет его жизни в эпоху царствования Павла I. В центре фильма легендарный переход через Альпы.</w:t>
            </w:r>
          </w:p>
        </w:tc>
      </w:tr>
      <w:tr>
        <w:trPr/>
        <w:tc>
          <w:tcPr>
            <w:tcW w:w="100" w:type="dxa"/>
          </w:tcPr>
          <w:p>
            <w:pPr>
              <w:pStyle w:val="pStyle"/>
            </w:pPr>
            <w:br/>
            <w:r>
              <w:rPr>
                <w:rStyle w:val="BoldText"/>
              </w:rPr>
              <w:t xml:space="preserve">Производство: </w:t>
            </w:r>
            <w:r>
              <w:rPr>
                <w:rStyle w:val="RegText"/>
              </w:rPr>
              <w:t xml:space="preserve">1940 г. СССР</w:t>
            </w:r>
            <w:br/>
            <w:r>
              <w:rPr>
                <w:rStyle w:val="BoldText"/>
              </w:rPr>
              <w:t xml:space="preserve">Режиссер: </w:t>
            </w:r>
            <w:r>
              <w:rPr>
                <w:rStyle w:val="RegText"/>
              </w:rPr>
              <w:t xml:space="preserve">Михаил Доллер, Всеволод Пудовкин</w:t>
            </w:r>
            <w:br/>
            <w:r>
              <w:rPr>
                <w:rStyle w:val="BoldText"/>
              </w:rPr>
              <w:t xml:space="preserve">В ролях: </w:t>
            </w:r>
            <w:r>
              <w:rPr>
                <w:rStyle w:val="RegText"/>
              </w:rPr>
              <w:t xml:space="preserve">Николай П. Черкасов, Александр Ханов, Михаил Астангов, Аполлон Ячницкий, Георгий Ковров, Сергей Килигин</w:t>
            </w:r>
          </w:p>
        </w:tc>
      </w:tr>
      <w:tr>
        <w:trPr/>
        <w:tc>
          <w:tcPr>
            <w:tcW w:w="100" w:type="dxa"/>
          </w:tcPr>
          <w:p>
            <w:pPr>
              <w:pStyle w:val="pStyle"/>
            </w:pPr>
            <w:br/>
            <w:r>
              <w:rPr>
                <w:rStyle w:val="BoldText"/>
              </w:rPr>
              <w:t xml:space="preserve">Смотрите в эфире:</w:t>
            </w:r>
            <w:br/>
            <w:br/>
            <w:r>
              <w:rPr>
                <w:rStyle w:val="RegText"/>
              </w:rPr>
              <w:t xml:space="preserve">23 февраля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Их называли русскими. Самый далёкий фронт</w:t>
            </w:r>
            <w:br/>
            <w:br/>
            <w:r>
              <w:rPr/>
              <w:t xml:space="preserve">Высоко в горах на севере Италии неподалёку от селения Чиваго можно увидеть необычный памятник. Крепкий, небольшого роста, простой парень стоит спиной к раскинувшемуся вокруг миру и своим мощным кулаком разбивает чёрную свастику. Этот мраморный монумент после окончания Второй мировой войны установили местные жители на свои деньги, чтобы навсегда сохранить память о всех иноземных партизанах, которые сражались с фашизмом в Италии. В рядах Сопротивления плечом к плечу с итальянскими партизанами бились с общим врагом более пяти тысяч советских людей. В фильме рассказаны истории некоторых из них. Главная тема фильма – как, спустя 80 лет после окончания войны, в Италии и в России сохраняют память об отважных людях, освободивших мир от фашизма.</w:t>
            </w:r>
          </w:p>
        </w:tc>
      </w:tr>
      <w:tr>
        <w:trPr/>
        <w:tc>
          <w:tcPr>
            <w:tcW w:w="100" w:type="dxa"/>
          </w:tcPr>
          <w:p>
            <w:pPr>
              <w:pStyle w:val="pStyle"/>
            </w:pPr>
            <w:br/>
            <w:r>
              <w:rPr>
                <w:rStyle w:val="BoldText"/>
              </w:rPr>
              <w:t xml:space="preserve">Смотрите в эфире:</w:t>
            </w:r>
            <w:br/>
            <w:br/>
            <w:r>
              <w:rPr>
                <w:rStyle w:val="RegText"/>
              </w:rPr>
              <w:t xml:space="preserve">23 февраля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23 февраля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23 февраля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Школа русских побед</w:t>
            </w:r>
            <w:br/>
            <w:br/>
            <w:r>
              <w:rPr/>
              <w:t xml:space="preserve">Холодная война. Американцы разрабатывают планы ядерных ударов по советским городам, нагнетают военную истерию; советская армия принимает вызов. В 1954 году проходят учения с реальным применением ядерного оружия «Снежок». Боевая подготовка войск строится прежде всего на опыте Великой Отечественной войны, но все большее значение придается новому фактору </w:t>
            </w:r>
            <w:r>
              <w:rPr>
                <w:b w:val="1"/>
                <w:bCs w:val="1"/>
              </w:rPr>
              <w:t xml:space="preserve">–</w:t>
            </w:r>
            <w:r>
              <w:rPr/>
              <w:t xml:space="preserve"> ядерному оружию. В войсках начинают широко применяться тренажеры и учебно-тренировочные комплексы. Учения приобретают все больший размах, становясь не только межокружными, но и международными: «Океан-70», «Запад-81», «Щит-82». Перестройка и развал СССР негативно сказались на состоянии Советской Армии. Но с созданием Вооруженных Сил Российской Федерации положение изменилось. И не последнюю роль в этом сыграла эффективная работа Главного управления боевой подготовки ВС РФ.</w:t>
            </w:r>
          </w:p>
        </w:tc>
      </w:tr>
      <w:tr>
        <w:trPr/>
        <w:tc>
          <w:tcPr>
            <w:tcW w:w="100" w:type="dxa"/>
          </w:tcPr>
          <w:p>
            <w:pPr>
              <w:pStyle w:val="pStyle"/>
            </w:pPr>
            <w:br/>
            <w:r>
              <w:rPr>
                <w:rStyle w:val="BoldText"/>
              </w:rPr>
              <w:t xml:space="preserve">Смотрите в эфире:</w:t>
            </w:r>
            <w:br/>
            <w:br/>
            <w:r>
              <w:rPr>
                <w:rStyle w:val="RegText"/>
              </w:rPr>
              <w:t xml:space="preserve">Первая серия: 23 февраля в 10:15</w:t>
            </w:r>
            <w:br/>
            <w:r>
              <w:rPr>
                <w:rStyle w:val="RegText"/>
              </w:rPr>
              <w:t xml:space="preserve">Вторая серия: 23 февраля в 13:40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Это их выбор</w:t>
            </w:r>
            <w:br/>
            <w:br/>
            <w:r>
              <w:rPr/>
              <w:t xml:space="preserve">«Они никогда не вставали и никогда не встанут на колени. Офицеры, прапорщики и рядовые всегда героически защищают нашу великую Родину». Серия фильмов о героях специальной военной операции.</w:t>
            </w:r>
          </w:p>
        </w:tc>
      </w:tr>
      <w:tr>
        <w:trPr/>
        <w:tc>
          <w:tcPr>
            <w:tcW w:w="100" w:type="dxa"/>
          </w:tcPr>
          <w:p>
            <w:pPr>
              <w:pStyle w:val="pStyle"/>
            </w:pPr>
            <w:br/>
            <w:r>
              <w:rPr>
                <w:rStyle w:val="BoldText"/>
              </w:rPr>
              <w:t xml:space="preserve">Смотрите в эфире:</w:t>
            </w:r>
            <w:br/>
            <w:br/>
            <w:r>
              <w:rPr>
                <w:rStyle w:val="RegText"/>
              </w:rPr>
              <w:t xml:space="preserve">Я - Ромашка. Братки, держитесь! Скоро буду..!: 23 февраля в 11:00</w:t>
            </w:r>
            <w:br/>
            <w:r>
              <w:rPr>
                <w:rStyle w:val="RegText"/>
              </w:rPr>
              <w:t xml:space="preserve">Танкист. За наших!: 23 февраля в 13:20</w:t>
            </w:r>
            <w:br/>
            <w:r>
              <w:rPr>
                <w:rStyle w:val="RegText"/>
              </w:rPr>
              <w:t xml:space="preserve">Высокое небо Марка: 23 февраля в 14:25</w:t>
            </w:r>
            <w:br/>
            <w:r>
              <w:rPr>
                <w:rStyle w:val="RegText"/>
              </w:rPr>
              <w:t xml:space="preserve">Офицер Михеев: Родину защищать - дело чести: 23 февраля в 17:05</w:t>
            </w:r>
            <w:br/>
            <w:r>
              <w:rPr>
                <w:rStyle w:val="RegText"/>
              </w:rPr>
              <w:t xml:space="preserve">Матвеев-Балаклейский: 23 февраля в 19:00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23 февраля в 11:20</w:t>
            </w:r>
            <w:br/>
            <w:r>
              <w:rPr>
                <w:rStyle w:val="RegText"/>
              </w:rPr>
              <w:t xml:space="preserve">Моонзундская операция: 23 февраля в 15:10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Отечественная война 1812 года: 23 февраля в 12:05</w:t>
            </w:r>
            <w:br/>
            <w:r>
              <w:rPr>
                <w:rStyle w:val="RegText"/>
              </w:rPr>
              <w:t xml:space="preserve">Крымская война: 23 февраля в 14:50</w:t>
            </w:r>
            <w:br/>
            <w:r>
              <w:rPr>
                <w:rStyle w:val="RegText"/>
              </w:rPr>
              <w:t xml:space="preserve">Гражданская война: 23 февраля в 15:55</w:t>
            </w:r>
            <w:br/>
            <w:r>
              <w:rPr>
                <w:rStyle w:val="RegText"/>
              </w:rPr>
              <w:t xml:space="preserve">Первая мировая война: 23 февраля в 17:45</w:t>
            </w:r>
            <w:br/>
            <w:r>
              <w:rPr>
                <w:rStyle w:val="RegText"/>
              </w:rPr>
              <w:t xml:space="preserve">Великая Отечественная война: 23 февраля в 19:40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Искусство победы. Маршал Баграмян</w:t>
            </w:r>
            <w:br/>
            <w:br/>
            <w:r>
              <w:rPr/>
              <w:t xml:space="preserve">Иван Баграмян — дважды Герой Советского Союза, Маршал Советского Союза, офицер Русской Императорской армии, один из крупнейших военачальников Великой Отечественной и последний маршал среди полководцев Победы!На его долю выпало участие в самых трагических кровопролитных боях первых месяцев войны, где Баграмян в сумятице внезапных боёв сумел организовать мощное сопротивление врагу. Многие военные операции, проведённые им в сражениях с немецко-фашистскими захватчиками, до сих пор тщательно изучаются во всех военных академиях мира.Операция «Багратион» навсегда останется примером и образцом для подражания. Освобождение Прибалтики, взятие «неприступной» крепости Кёнигсберг за четыре дня — уникальнейшие операции, спланированные и успешно проведённые маршалом Баграмяном. Однако венцом его военного искусства стала секретная операция «Анадырь» по перевозке ядерных ракет на берега Кубы во время Карибского кризиса.</w:t>
            </w:r>
          </w:p>
        </w:tc>
      </w:tr>
      <w:tr>
        <w:trPr/>
        <w:tc>
          <w:tcPr>
            <w:tcW w:w="100" w:type="dxa"/>
          </w:tcPr>
          <w:p>
            <w:pPr>
              <w:pStyle w:val="pStyle"/>
            </w:pPr>
            <w:br/>
            <w:r>
              <w:rPr>
                <w:rStyle w:val="BoldText"/>
              </w:rPr>
              <w:t xml:space="preserve">Смотрите в эфире:</w:t>
            </w:r>
            <w:br/>
            <w:br/>
            <w:r>
              <w:rPr>
                <w:rStyle w:val="RegText"/>
              </w:rPr>
              <w:t xml:space="preserve">23 февраля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Казаки</w:t>
            </w:r>
            <w:br/>
            <w:br/>
            <w:r>
              <w:rPr/>
              <w:t xml:space="preserve">«Казачество Крыма — основной состав, есть терские казаки, с Кубани есть, из Волгограда. Все воюют». Штурмовой казачий батальон «Крым» удерживает стратегический городок Васильевка в Запорожье. Боец с позывным Тайган подписал уже второй контракт. Прежде боевого опыта не имел, но служил в молодости в ВДВ. «У меня сыновьям по 16 лет. Не пойду я сегодня — пойдут они завтра». Исторически казаков действительно призывали поколениями. В самых сложных для страны войнах сражались и сыновья, и отцы, и даже деды. Но сейчас батальон добровольческий. «Казаки всегда были на охране рубежей России. Поэтому сейчас мы здесь».</w:t>
            </w:r>
          </w:p>
        </w:tc>
      </w:tr>
      <w:tr>
        <w:trPr/>
        <w:tc>
          <w:tcPr>
            <w:tcW w:w="100" w:type="dxa"/>
          </w:tcPr>
          <w:p>
            <w:pPr>
              <w:pStyle w:val="pStyle"/>
            </w:pPr>
            <w:br/>
            <w:r>
              <w:rPr>
                <w:rStyle w:val="BoldText"/>
              </w:rPr>
              <w:t xml:space="preserve">Смотрите в эфире:</w:t>
            </w:r>
            <w:br/>
            <w:br/>
            <w:r>
              <w:rPr>
                <w:rStyle w:val="RegText"/>
              </w:rPr>
              <w:t xml:space="preserve">23 февраля в 16:10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Адмирал Исаков</w:t>
            </w:r>
            <w:br/>
            <w:br/>
            <w:r>
              <w:rPr/>
              <w:t xml:space="preserve">Документальная драма о жизни и героическом пути адмирала Ивана Степановича Исакова. Исаков прошел четыре войны: Первую мировую, Гражданскую, Советско-финскую и, конечно, самые великие свои подвиги он совершил в годы Великой Отечественной войны. Под его руководством были налажены первые перевозки по «Дороге жизни». Талантливый военачальник и учёный, он был одним из инициаторов составления «Морского атласа» и получил за это Сталинскую премию.</w:t>
            </w:r>
          </w:p>
        </w:tc>
      </w:tr>
      <w:tr>
        <w:trPr/>
        <w:tc>
          <w:tcPr>
            <w:tcW w:w="100" w:type="dxa"/>
          </w:tcPr>
          <w:p>
            <w:pPr>
              <w:pStyle w:val="pStyle"/>
            </w:pPr>
            <w:br/>
            <w:r>
              <w:rPr>
                <w:rStyle w:val="BoldText"/>
              </w:rPr>
              <w:t xml:space="preserve">Смотрите в эфире:</w:t>
            </w:r>
            <w:br/>
            <w:br/>
            <w:r>
              <w:rPr>
                <w:rStyle w:val="RegText"/>
              </w:rPr>
              <w:t xml:space="preserve">23 февраля в 18:00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Боги войны</w:t>
            </w:r>
            <w:br/>
            <w:br/>
            <w:r>
              <w:rPr/>
              <w:t xml:space="preserve">Почему артиллеристов называют «богами войны»? Чем занимается артразведка? Каково это — управляться с самым большим и мощным миномётом в мире? Артиллерия, как и во время ВОВ, стала решающим фактором в боевых действиях на Украине. Она наносит основной урон противнику. 80% ранений — осколочные. Но что делают артиллеристы, чтобы их орудия не засёк противник? Почему легендарный «ГРАД» называют правнуком «Катюш»? И куда спешат, приговаривая: «Пот артиллеристов сберегает кровь пехотинцев».</w:t>
            </w:r>
          </w:p>
        </w:tc>
      </w:tr>
      <w:tr>
        <w:trPr/>
        <w:tc>
          <w:tcPr>
            <w:tcW w:w="100" w:type="dxa"/>
          </w:tcPr>
          <w:p>
            <w:pPr>
              <w:pStyle w:val="pStyle"/>
            </w:pPr>
            <w:br/>
            <w:r>
              <w:rPr>
                <w:rStyle w:val="BoldText"/>
              </w:rPr>
              <w:t xml:space="preserve">Смотрите в эфире:</w:t>
            </w:r>
            <w:br/>
            <w:br/>
            <w:r>
              <w:rPr>
                <w:rStyle w:val="RegText"/>
              </w:rPr>
              <w:t xml:space="preserve">23 февраля в 20:00</w:t>
            </w:r>
            <w:br/>
            <w:r>
              <w:rPr>
                <w:rStyle w:val="RegText"/>
              </w:rPr>
              <w:t xml:space="preserve">24 февраля в 16:00</w:t>
            </w:r>
            <w:br/>
            <w:r>
              <w:rPr>
                <w:rStyle w:val="RegText"/>
              </w:rPr>
              <w:t xml:space="preserve">25 февраля в 12:15</w:t>
            </w:r>
            <w:br/>
            <w:r>
              <w:rPr>
                <w:rStyle w:val="RegText"/>
              </w:rPr>
              <w:t xml:space="preserve">26 февраля в 08:30</w:t>
            </w:r>
            <w:br/>
            <w:r>
              <w:rPr>
                <w:rStyle w:val="RegText"/>
              </w:rPr>
              <w:t xml:space="preserve">27 февраля в 03:55</w:t>
            </w:r>
            <w:br/>
            <w:r>
              <w:rPr>
                <w:rStyle w:val="RegText"/>
              </w:rPr>
              <w:t xml:space="preserve">28 февраля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23 февраля в 20:30</w:t>
            </w:r>
            <w:br/>
            <w:r>
              <w:rPr>
                <w:rStyle w:val="RegText"/>
              </w:rPr>
              <w:t xml:space="preserve">24 февраля в 16:35</w:t>
            </w:r>
            <w:br/>
            <w:r>
              <w:rPr>
                <w:rStyle w:val="RegText"/>
              </w:rPr>
              <w:t xml:space="preserve">25 февраля в 12:50</w:t>
            </w:r>
            <w:br/>
            <w:r>
              <w:rPr>
                <w:rStyle w:val="RegText"/>
              </w:rPr>
              <w:t xml:space="preserve">26 февраля в 09:05</w:t>
            </w:r>
            <w:br/>
            <w:r>
              <w:rPr>
                <w:rStyle w:val="RegText"/>
              </w:rPr>
              <w:t xml:space="preserve">27 февраля в 05:05</w:t>
            </w:r>
            <w:br/>
            <w:r>
              <w:rPr>
                <w:rStyle w:val="RegText"/>
              </w:rPr>
              <w:t xml:space="preserve">28 февраля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23 февраля в 21:20</w:t>
            </w:r>
            <w:br/>
            <w:r>
              <w:rPr>
                <w:rStyle w:val="RegText"/>
              </w:rPr>
              <w:t xml:space="preserve">24 февраля в 17:25</w:t>
            </w:r>
            <w:br/>
            <w:r>
              <w:rPr>
                <w:rStyle w:val="RegText"/>
              </w:rPr>
              <w:t xml:space="preserve">25 февраля в 13:40</w:t>
            </w:r>
            <w:br/>
            <w:r>
              <w:rPr>
                <w:rStyle w:val="RegText"/>
              </w:rPr>
              <w:t xml:space="preserve">26 февраля в 09:55</w:t>
            </w:r>
            <w:br/>
            <w:r>
              <w:rPr>
                <w:rStyle w:val="RegText"/>
              </w:rPr>
              <w:t xml:space="preserve">27 февраля в 05:55</w:t>
            </w:r>
            <w:br/>
            <w:r>
              <w:rPr>
                <w:rStyle w:val="RegText"/>
              </w:rPr>
              <w:t xml:space="preserve">28 февраля в 01:20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Александр Невский</w:t>
            </w:r>
            <w:br/>
            <w:br/>
            <w:r>
              <w:rPr/>
              <w:t xml:space="preserve">Художественный исторический фильм о древнерусском князе, одержавшем победу в битве с рыцарями Тевтонского ордена на Чудском озере 5 апреля 1242 года. Относится к плеяде классических советских исторических фильмов 30-х годов и считается одной из лучших работ Сергея Эйзенштейна. Музыку к фильму написал знаменитый композитор Сергей Прокофьев.</w:t>
            </w:r>
          </w:p>
        </w:tc>
      </w:tr>
      <w:tr>
        <w:trPr/>
        <w:tc>
          <w:tcPr>
            <w:tcW w:w="100" w:type="dxa"/>
          </w:tcPr>
          <w:p>
            <w:pPr>
              <w:pStyle w:val="pStyle"/>
            </w:pPr>
            <w:br/>
            <w:r>
              <w:rPr>
                <w:rStyle w:val="BoldText"/>
              </w:rPr>
              <w:t xml:space="preserve">Смотрите в эфире:</w:t>
            </w:r>
            <w:br/>
            <w:br/>
            <w:r>
              <w:rPr>
                <w:rStyle w:val="RegText"/>
              </w:rPr>
              <w:t xml:space="preserve">23 февраля в 21:55</w:t>
            </w:r>
            <w:br/>
            <w:r>
              <w:rPr>
                <w:rStyle w:val="RegText"/>
              </w:rPr>
              <w:t xml:space="preserve">24 февраля в 17:55</w:t>
            </w:r>
            <w:br/>
            <w:r>
              <w:rPr>
                <w:rStyle w:val="RegText"/>
              </w:rPr>
              <w:t xml:space="preserve">25 февраля в 14:10</w:t>
            </w:r>
            <w:br/>
            <w:r>
              <w:rPr>
                <w:rStyle w:val="RegText"/>
              </w:rPr>
              <w:t xml:space="preserve">26 февраля в 10:25</w:t>
            </w:r>
            <w:br/>
            <w:r>
              <w:rPr>
                <w:rStyle w:val="RegText"/>
              </w:rPr>
              <w:t xml:space="preserve">27 февраля в 06:30</w:t>
            </w:r>
            <w:br/>
            <w:r>
              <w:rPr>
                <w:rStyle w:val="RegText"/>
              </w:rPr>
              <w:t xml:space="preserve">28 февраля в 01:50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Наследие Григория Потёмкина и Михаила Воронцова: 24 февраля в 02:55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#европейскийвыбор. Фильм шестой: 24 февраля в 04:00, 25 февраля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24 февраля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Детство Петра (1672-1682)</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24 февраля в 05:20</w:t>
            </w:r>
            <w:br/>
            <w:r>
              <w:rPr>
                <w:rStyle w:val="RegText"/>
              </w:rPr>
              <w:t xml:space="preserve">25 февраля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Мама, не плачь</w:t>
            </w:r>
            <w:br/>
            <w:br/>
            <w:r>
              <w:rPr/>
              <w:t xml:space="preserve">Во время вооружённого конфликта на Донбассе Виктория и Елена потеряли маленьких дочерей, Машу и Веронику, а вместе с ними — весь смысл своей жизни. Женщины вспоминают своих девочек: какими они были, что любили и как росли. Вместе с ними откровенно делятся переживаниями и их близкие: супруги, родители и друзья, которых тоже затронуло это горе. А ещё Виктория и Елена рассказывают, как смогли пережить трагедию, где они черпают силы, чтобы жить дальше, и как новая жизнь внутри них подарила им надежду на новый смысл и новую радость.</w:t>
            </w:r>
          </w:p>
        </w:tc>
      </w:tr>
      <w:tr>
        <w:trPr/>
        <w:tc>
          <w:tcPr>
            <w:tcW w:w="100" w:type="dxa"/>
          </w:tcPr>
          <w:p>
            <w:pPr>
              <w:pStyle w:val="pStyle"/>
            </w:pPr>
            <w:br/>
            <w:r>
              <w:rPr>
                <w:rStyle w:val="BoldText"/>
              </w:rPr>
              <w:t xml:space="preserve">Смотрите в эфире:</w:t>
            </w:r>
            <w:br/>
            <w:br/>
            <w:r>
              <w:rPr>
                <w:rStyle w:val="RegText"/>
              </w:rPr>
              <w:t xml:space="preserve">24 февраля в 06:30</w:t>
            </w:r>
            <w:br/>
            <w:r>
              <w:rPr>
                <w:rStyle w:val="RegText"/>
              </w:rPr>
              <w:t xml:space="preserve">25 февраля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Ян Гуан: 24 февраля в 07:30, 11:30, 25 февраля в 03:45, 07:45, 26 февраля в 03:20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Две судьбы маршала Худякова</w:t>
            </w:r>
            <w:br/>
            <w:br/>
            <w:r>
              <w:rPr/>
              <w:t xml:space="preserve">Масштаб личности маршала авиации, одного из создателей военно-воздушных сил СССР Сергея Александровича Худякова до сих пор не оценен по достоинству. А между тем Худяков за заслуги в битве за Москву и Курской битве сделал головокружительную карьеру – от полковника до маршала авиации всего за три года. Таким взлётом не мог похвастаться даже молодой генерал Василий Сталин.</w:t>
            </w:r>
          </w:p>
        </w:tc>
      </w:tr>
      <w:tr>
        <w:trPr/>
        <w:tc>
          <w:tcPr>
            <w:tcW w:w="100" w:type="dxa"/>
          </w:tcPr>
          <w:p>
            <w:pPr>
              <w:pStyle w:val="pStyle"/>
            </w:pPr>
            <w:br/>
            <w:r>
              <w:rPr>
                <w:rStyle w:val="BoldText"/>
              </w:rPr>
              <w:t xml:space="preserve">Смотрите в эфире:</w:t>
            </w:r>
            <w:br/>
            <w:br/>
            <w:r>
              <w:rPr>
                <w:rStyle w:val="RegText"/>
              </w:rPr>
              <w:t xml:space="preserve">24 февраля в 08:05</w:t>
            </w:r>
            <w:br/>
            <w:r>
              <w:rPr>
                <w:rStyle w:val="RegText"/>
              </w:rPr>
              <w:t xml:space="preserve">25 февраля в 04:25</w:t>
            </w:r>
            <w:br/>
            <w:r>
              <w:rPr>
                <w:rStyle w:val="RegText"/>
              </w:rPr>
              <w:t xml:space="preserve">26 февраля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Пётр и сестра его Софья (1682-1689)</w:t>
            </w:r>
            <w:br/>
            <w:br/>
            <w:r>
              <w:rPr/>
              <w:t xml:space="preserve">Рассказ о периоде «двоевластия» в Российском государстве в период с 1682 по 1689 год. Противостояние Петра Алексеевича Романова и его старшей сестры Софьи.</w:t>
            </w:r>
          </w:p>
        </w:tc>
      </w:tr>
      <w:tr>
        <w:trPr/>
        <w:tc>
          <w:tcPr>
            <w:tcW w:w="100" w:type="dxa"/>
          </w:tcPr>
          <w:p>
            <w:pPr>
              <w:pStyle w:val="pStyle"/>
            </w:pPr>
            <w:br/>
            <w:r>
              <w:rPr>
                <w:rStyle w:val="BoldText"/>
              </w:rPr>
              <w:t xml:space="preserve">Смотрите в эфире:</w:t>
            </w:r>
            <w:br/>
            <w:br/>
            <w:r>
              <w:rPr>
                <w:rStyle w:val="RegText"/>
              </w:rPr>
              <w:t xml:space="preserve">24 февраля в 09:05</w:t>
            </w:r>
            <w:br/>
            <w:r>
              <w:rPr>
                <w:rStyle w:val="RegText"/>
              </w:rPr>
              <w:t xml:space="preserve">25 февраля в 05:25</w:t>
            </w:r>
            <w:br/>
            <w:r>
              <w:rPr>
                <w:rStyle w:val="RegText"/>
              </w:rPr>
              <w:t xml:space="preserve">26 февраля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Семёнов: &amp;quot;мистер цепная реакция&amp;quot;: 24 февраля в 12:05, 25 февраля в 08:20, 26 февраля в 03:55, 27 февраля в 00:00</w:t>
            </w:r>
            <w:br/>
            <w:r>
              <w:rPr>
                <w:rStyle w:val="RegText"/>
              </w:rPr>
              <w:t xml:space="preserve">Человек, который взорвал мир: 24 февраля в 12:50, 25 февраля в 09:05, 26 февраля в 04:40, 27 февраля в 00:45</w:t>
            </w:r>
            <w:br/>
            <w:r>
              <w:rPr>
                <w:rStyle w:val="RegText"/>
              </w:rPr>
              <w:t xml:space="preserve">Скандальный доктор Пастернака: 1 марта в 20:00</w:t>
            </w:r>
            <w:br/>
            <w:r>
              <w:rPr>
                <w:rStyle w:val="RegText"/>
              </w:rPr>
              <w:t xml:space="preserve">Физиология жизни акакдемика Павлова: 1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Генерал</w:t>
            </w:r>
            <w:br/>
            <w:br/>
            <w:r>
              <w:rPr/>
              <w:t xml:space="preserve">Фильм о Шарле де Голле – выдающейся личности, определившей ход истории и оказавшей огромное влияние на современное развитие и устройства мира. В основе фильма лежат самые удивительные этапы его биографии: бегство из плена вместе с будущим маршалом Тухачевским, личная дружба и последующая неприязнь с Черчиллем и Сталиным, удивительное знакомство с Брежневым, легендарное выступление с балкона московской мэрии в 1966 году, которое де Голль закончил на русском языке.</w:t>
            </w:r>
          </w:p>
        </w:tc>
      </w:tr>
      <w:tr>
        <w:trPr/>
        <w:tc>
          <w:tcPr>
            <w:tcW w:w="100" w:type="dxa"/>
          </w:tcPr>
          <w:p>
            <w:pPr>
              <w:pStyle w:val="pStyle"/>
            </w:pPr>
            <w:br/>
            <w:r>
              <w:rPr>
                <w:rStyle w:val="BoldText"/>
              </w:rPr>
              <w:t xml:space="preserve">Смотрите в эфире:</w:t>
            </w:r>
            <w:br/>
            <w:br/>
            <w:r>
              <w:rPr>
                <w:rStyle w:val="RegText"/>
              </w:rPr>
              <w:t xml:space="preserve">24 февраля в 13:35</w:t>
            </w:r>
            <w:br/>
            <w:r>
              <w:rPr>
                <w:rStyle w:val="RegText"/>
              </w:rPr>
              <w:t xml:space="preserve">25 февраля в 09:50</w:t>
            </w:r>
            <w:br/>
            <w:r>
              <w:rPr>
                <w:rStyle w:val="RegText"/>
              </w:rPr>
              <w:t xml:space="preserve">26 февраля в 05:25</w:t>
            </w:r>
            <w:br/>
            <w:r>
              <w:rPr>
                <w:rStyle w:val="RegText"/>
              </w:rPr>
              <w:t xml:space="preserve">27 февраля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Фактор Кастро: 24 февраля в 14:30, 25 февраля в 10:50, 26 февраля в 07:00, 27 февраля в 02:25</w:t>
            </w:r>
            <w:br/>
            <w:r>
              <w:rPr>
                <w:rStyle w:val="RegText"/>
              </w:rPr>
              <w:t xml:space="preserve">Куба-дружба: 24 февраля в 15:15, 25 февраля в 11:30, 26 февраля в 07:45, 27 февраля в 03:10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Папский дворец в Авиньоне</w:t>
            </w:r>
            <w:br/>
            <w:br/>
            <w:r>
              <w:rPr/>
              <w:t xml:space="preserve">В центре Авиньона, за крепостными стенами, находится средневековый город и сооружение, построенное более 800 лет назад: Папский дворец. Ежегодно более полумиллиона человек посещают это величественное мегасооружение. Для строительства этого колоссального здания были изобретены новые методы постройки и строителям приходилось работать день и ночь, чтобы возвести этот мощный символ католической церкви всего за 20 лет.</w:t>
            </w:r>
          </w:p>
        </w:tc>
      </w:tr>
      <w:tr>
        <w:trPr/>
        <w:tc>
          <w:tcPr>
            <w:tcW w:w="100" w:type="dxa"/>
          </w:tcPr>
          <w:p>
            <w:pPr>
              <w:pStyle w:val="pStyle"/>
            </w:pPr>
            <w:br/>
            <w:r>
              <w:rPr>
                <w:rStyle w:val="BoldText"/>
              </w:rPr>
              <w:t xml:space="preserve">Смотрите в эфире:</w:t>
            </w:r>
            <w:br/>
            <w:br/>
            <w:r>
              <w:rPr>
                <w:rStyle w:val="RegText"/>
              </w:rPr>
              <w:t xml:space="preserve">24 февраля в 20:00</w:t>
            </w:r>
            <w:br/>
            <w:r>
              <w:rPr>
                <w:rStyle w:val="RegText"/>
              </w:rPr>
              <w:t xml:space="preserve">25 февраля в 16:10</w:t>
            </w:r>
            <w:br/>
            <w:r>
              <w:rPr>
                <w:rStyle w:val="RegText"/>
              </w:rPr>
              <w:t xml:space="preserve">26 февраля в 12:25</w:t>
            </w:r>
            <w:br/>
            <w:r>
              <w:rPr>
                <w:rStyle w:val="RegText"/>
              </w:rPr>
              <w:t xml:space="preserve">27 февраля в 08:25</w:t>
            </w:r>
            <w:br/>
            <w:r>
              <w:rPr>
                <w:rStyle w:val="RegText"/>
              </w:rPr>
              <w:t xml:space="preserve">28 февраля в 03:50</w:t>
            </w:r>
            <w:br/>
            <w:r>
              <w:rPr>
                <w:rStyle w:val="RegText"/>
              </w:rPr>
              <w:t xml:space="preserve">1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Пётр I Великий: Начало самостоятельного правления (1689-1697)</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24 февраля в 20:55</w:t>
            </w:r>
            <w:br/>
            <w:r>
              <w:rPr>
                <w:rStyle w:val="RegText"/>
              </w:rPr>
              <w:t xml:space="preserve">25 февраля в 17:10</w:t>
            </w:r>
            <w:br/>
            <w:r>
              <w:rPr>
                <w:rStyle w:val="RegText"/>
              </w:rPr>
              <w:t xml:space="preserve">26 февраля в 13:25</w:t>
            </w:r>
            <w:br/>
            <w:r>
              <w:rPr>
                <w:rStyle w:val="RegText"/>
              </w:rPr>
              <w:t xml:space="preserve">27 февраля в 09:25</w:t>
            </w:r>
            <w:br/>
            <w:r>
              <w:rPr>
                <w:rStyle w:val="RegText"/>
              </w:rPr>
              <w:t xml:space="preserve">28 февраля в 04:50</w:t>
            </w:r>
            <w:br/>
            <w:r>
              <w:rPr>
                <w:rStyle w:val="RegText"/>
              </w:rPr>
              <w:t xml:space="preserve">1 марта в 00:55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Псков: 24 февраля в 22:45, 25 февраля в 18:45, 26 февраля в 15:00, 27 февраля в 11:00, 28 февраля в 07:15, 1 марта в 02:30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Яков I 1603-1625: 25 февраля в 20:00, 26 февраля в 16:15, 27 февраля в 12:15, 28 февраля в 08:30, 1 марта в 03:45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Пётр I Великий: Великое посольство (1697-1698)</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25 февраля в 20:50</w:t>
            </w:r>
            <w:br/>
            <w:r>
              <w:rPr>
                <w:rStyle w:val="RegText"/>
              </w:rPr>
              <w:t xml:space="preserve">26 февраля в 17:05</w:t>
            </w:r>
            <w:br/>
            <w:r>
              <w:rPr>
                <w:rStyle w:val="RegText"/>
              </w:rPr>
              <w:t xml:space="preserve">27 февраля в 13:05</w:t>
            </w:r>
            <w:br/>
            <w:r>
              <w:rPr>
                <w:rStyle w:val="RegText"/>
              </w:rPr>
              <w:t xml:space="preserve">28 февраля в 09:20</w:t>
            </w:r>
            <w:br/>
            <w:r>
              <w:rPr>
                <w:rStyle w:val="RegText"/>
              </w:rPr>
              <w:t xml:space="preserve">1 марта в 04:35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Северный морской путь</w:t>
            </w:r>
            <w:br/>
            <w:br/>
            <w:r>
              <w:rPr/>
              <w:t xml:space="preserve">С начала 20-х гг. прошлого века Северный морской путь — не только стратегическая, но и политическая трасса, настоящая выставка достижений Советского Союза.Интересно, что путь в Арктику Советам открыла катастрофа итальянского дирижабля. В спасении выживших членов экипажа участвовал советский ледокол «Красин». Во главе экспедиции тогда стояли ученые. Именно в Арктике потом происходили почти все самые потрясающие события довоенного СССР. Первый перелет через Северный полюс Чкалова, Байдукова и Белякова, дрейфующая льдина Папанина — всё, чем гордились, всё, о чем кричали газеты и во что играли мальчишки во дворах, было сделано в рамках освоения Северного морского пути. В официальных анналах Арктика застыла самой славной страницей довоенного прошлого.</w:t>
            </w:r>
          </w:p>
        </w:tc>
      </w:tr>
      <w:tr>
        <w:trPr/>
        <w:tc>
          <w:tcPr>
            <w:tcW w:w="100" w:type="dxa"/>
          </w:tcPr>
          <w:p>
            <w:pPr>
              <w:pStyle w:val="pStyle"/>
            </w:pPr>
            <w:br/>
            <w:r>
              <w:rPr>
                <w:rStyle w:val="BoldText"/>
              </w:rPr>
              <w:t xml:space="preserve">Смотрите в эфире:</w:t>
            </w:r>
            <w:br/>
            <w:br/>
            <w:r>
              <w:rPr>
                <w:rStyle w:val="RegText"/>
              </w:rPr>
              <w:t xml:space="preserve">25 февраля в 22:10</w:t>
            </w:r>
            <w:br/>
            <w:r>
              <w:rPr>
                <w:rStyle w:val="RegText"/>
              </w:rPr>
              <w:t xml:space="preserve">26 февраля в 18:15, 22:10</w:t>
            </w:r>
            <w:br/>
            <w:r>
              <w:rPr>
                <w:rStyle w:val="RegText"/>
              </w:rPr>
              <w:t xml:space="preserve">27 февраля в 14:15, 18:10, 22:05</w:t>
            </w:r>
            <w:br/>
            <w:r>
              <w:rPr>
                <w:rStyle w:val="RegText"/>
              </w:rPr>
              <w:t xml:space="preserve">28 февраля в 10:30, 14:25, 18:10, 22:10</w:t>
            </w:r>
            <w:br/>
            <w:r>
              <w:rPr>
                <w:rStyle w:val="RegText"/>
              </w:rPr>
              <w:t xml:space="preserve">1 марта в 06:40, 10:25, 14:10, 18:10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Сквозь времена: Российская национальная библиотека</w:t>
            </w:r>
            <w:br/>
            <w:br/>
            <w:r>
              <w:rPr/>
              <w:t xml:space="preserve">Российская национальная библиотека — величайшая сокровищница знаний, накопленных человечеством. Она входит в пятерку крупнейших библиотек мира. В ее фондах 37 миллионов единиц хранения. Огромное собрание артефактов, бесценные фонды и коллекции, целый комплекс зданий в самом сердце Северной столицы, а всё вместе — особо ценный объект культурного наследия народов России.Вместе с хранителями Российской национальной библиотеки съемочная группа канала «365 дней ТВ» прикоснется к бесценным сокровищам — личным книгам правителей разных эпох, попробует разобрать почерк величайших мыслителей, и узнает, кто такой «таксовод» и зачем он был нужен серьезному учреждению.</w:t>
            </w:r>
          </w:p>
        </w:tc>
      </w:tr>
      <w:tr>
        <w:trPr/>
        <w:tc>
          <w:tcPr>
            <w:tcW w:w="100" w:type="dxa"/>
          </w:tcPr>
          <w:p>
            <w:pPr>
              <w:pStyle w:val="pStyle"/>
            </w:pPr>
            <w:br/>
            <w:r>
              <w:rPr>
                <w:rStyle w:val="BoldText"/>
              </w:rPr>
              <w:t xml:space="preserve">Смотрите в эфире:</w:t>
            </w:r>
            <w:br/>
            <w:br/>
            <w:r>
              <w:rPr>
                <w:rStyle w:val="RegText"/>
              </w:rPr>
              <w:t xml:space="preserve">26 февраля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26 февраля в 20:55</w:t>
            </w:r>
            <w:br/>
            <w:r>
              <w:rPr>
                <w:rStyle w:val="RegText"/>
              </w:rPr>
              <w:t xml:space="preserve">27 февраля в 16:55, 23:10</w:t>
            </w:r>
            <w:br/>
            <w:r>
              <w:rPr>
                <w:rStyle w:val="RegText"/>
              </w:rPr>
              <w:t xml:space="preserve">28 февраля в 06:30, 13:10, 19:10, 23:10</w:t>
            </w:r>
            <w:br/>
            <w:r>
              <w:rPr>
                <w:rStyle w:val="RegText"/>
              </w:rPr>
              <w:t xml:space="preserve">1 марта в 05:45, 09:15, 15:10, 19:10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26 февраля в 21:40</w:t>
            </w:r>
            <w:br/>
            <w:r>
              <w:rPr>
                <w:rStyle w:val="RegText"/>
              </w:rPr>
              <w:t xml:space="preserve">27 февраля в 17:40</w:t>
            </w:r>
            <w:br/>
            <w:r>
              <w:rPr>
                <w:rStyle w:val="RegText"/>
              </w:rPr>
              <w:t xml:space="preserve">28 февраля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27 февраля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У истоков русской археологии</w:t>
            </w:r>
            <w:br/>
            <w:br/>
            <w:r>
              <w:rPr/>
              <w:t xml:space="preserve">Фильм посвящен одному из основателей российской археологической науки, первооткрывателю археологических культур и памятников, создателю Государственного исторического музея – Алексею Сергеевичу Уварову. В отличие от своего отца, который строил карьеру государственного деятеля, он выбрал судьбу ученого. Вклад графа Уварова в становление и развитие археологии и исторической науки значителен. В фильме представлены результаты работы графа Уварова: его публикации, находки с его археологических работ, предметы из его фамильной коллекции, и главное его достижение – экспозиция Государственного исторического музея.</w:t>
            </w:r>
          </w:p>
        </w:tc>
      </w:tr>
      <w:tr>
        <w:trPr/>
        <w:tc>
          <w:tcPr>
            <w:tcW w:w="100" w:type="dxa"/>
          </w:tcPr>
          <w:p>
            <w:pPr>
              <w:pStyle w:val="pStyle"/>
            </w:pPr>
            <w:br/>
            <w:r>
              <w:rPr>
                <w:rStyle w:val="BoldText"/>
              </w:rPr>
              <w:t xml:space="preserve">Смотрите в эфире:</w:t>
            </w:r>
            <w:br/>
            <w:br/>
            <w:r>
              <w:rPr>
                <w:rStyle w:val="RegText"/>
              </w:rPr>
              <w:t xml:space="preserve">27 февраля в 20:00</w:t>
            </w:r>
            <w:br/>
            <w:r>
              <w:rPr>
                <w:rStyle w:val="RegText"/>
              </w:rPr>
              <w:t xml:space="preserve">28 февраля в 16:15</w:t>
            </w:r>
            <w:br/>
            <w:r>
              <w:rPr>
                <w:rStyle w:val="RegText"/>
              </w:rPr>
              <w:t xml:space="preserve">1 марта в 12:15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Пётр I Великий: Становление великой державы (1698-1700)</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27 февраля в 20:55</w:t>
            </w:r>
            <w:br/>
            <w:r>
              <w:rPr>
                <w:rStyle w:val="RegText"/>
              </w:rPr>
              <w:t xml:space="preserve">28 февраля в 17:10</w:t>
            </w:r>
            <w:br/>
            <w:r>
              <w:rPr>
                <w:rStyle w:val="RegText"/>
              </w:rPr>
              <w:t xml:space="preserve">1 марта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«Пивной путч» 1923 года: рождение нацистской партии</w:t>
            </w:r>
            <w:br/>
            <w:br/>
            <w:r>
              <w:rPr/>
              <w:t xml:space="preserve">Вечером 8 ноября 1923 года в Мюнхене в пивном зале Bürgerbräukeller собралось около трех тысяч человек, для того чтобы послушать речь комиссара Баварии Густава фон Кара. Вместе с ним в зале находились и другие представители власти: генерал Отто фон Лоссов – командующий баварскими вооруженными силами и полковник Ханс фон Зайссер – начальник полиции Баварии.Во время речи представителей местного правительства штурмовики национал-социалистов в количестве шестисот человек незаметно окружили здание, которое фон Кар выбрал для своего обращения к народу. На улице были расставлены пулеметы, наведенные на входы и выходы из пивного зала. В дверях здания в тот момент стоял Адольф Гитлер, который держал кружку пива в поднятой руке...</w:t>
            </w:r>
          </w:p>
        </w:tc>
      </w:tr>
      <w:tr>
        <w:trPr/>
        <w:tc>
          <w:tcPr>
            <w:tcW w:w="100" w:type="dxa"/>
          </w:tcPr>
          <w:p>
            <w:pPr>
              <w:pStyle w:val="pStyle"/>
            </w:pPr>
            <w:br/>
            <w:r>
              <w:rPr>
                <w:rStyle w:val="BoldText"/>
              </w:rPr>
              <w:t xml:space="preserve">Смотрите в эфире:</w:t>
            </w:r>
            <w:br/>
            <w:br/>
            <w:r>
              <w:rPr>
                <w:rStyle w:val="RegText"/>
              </w:rPr>
              <w:t xml:space="preserve">28 февраля в 20:00</w:t>
            </w:r>
            <w:br/>
            <w:r>
              <w:rPr>
                <w:rStyle w:val="RegText"/>
              </w:rPr>
              <w:t xml:space="preserve">1 марта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Пётр I Великий: Поражение под Нарвой - мать будущих побед (1700)</w:t>
            </w:r>
            <w:br/>
            <w:br/>
            <w:r>
              <w:rPr/>
              <w:t xml:space="preserve">Совместный проект Российского общества «Знание» и Лектория Dостоевский.Владимир Мединский в своих лекциях расскажет о Петровских временах – Петр I был правителем огромного государства в течение 36 лет. Он сумел окружить себя не просто фаворитами, а яркими личностями и талантливыми единомышленниками.</w:t>
            </w:r>
          </w:p>
        </w:tc>
      </w:tr>
      <w:tr>
        <w:trPr/>
        <w:tc>
          <w:tcPr>
            <w:tcW w:w="100" w:type="dxa"/>
          </w:tcPr>
          <w:p>
            <w:pPr>
              <w:pStyle w:val="pStyle"/>
            </w:pPr>
            <w:br/>
            <w:r>
              <w:rPr>
                <w:rStyle w:val="BoldText"/>
              </w:rPr>
              <w:t xml:space="preserve">Смотрите в эфире:</w:t>
            </w:r>
            <w:br/>
            <w:br/>
            <w:r>
              <w:rPr>
                <w:rStyle w:val="RegText"/>
              </w:rPr>
              <w:t xml:space="preserve">28 февраля в 20:50</w:t>
            </w:r>
            <w:br/>
            <w:r>
              <w:rPr>
                <w:rStyle w:val="RegText"/>
              </w:rPr>
              <w:t xml:space="preserve">1 марта в 16:50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Сквозь времена: Мариинский дворец</w:t>
            </w:r>
            <w:br/>
            <w:br/>
            <w:r>
              <w:rPr/>
              <w:t xml:space="preserve">Первая серия «Мариинский дворец» из цикла «Сквозь времена» рассказывает об одном из красивейших зданий Санкт-Петербурга и о больших событиях, происходивших в нём.Зрители узнают об истории строительства дворца под руководством архитектора Андрея Штакеншнейдера. Эскизы и фотографии из фильма помогут восстановить навсегда утраченные элементы и с трепетом прикоснуться к тем уникальным вещам, которые хранят память о величайших личностях и событиях прошлого.Фильм также расскажет о непростой судьбе дворца и его роли в отечественной истории: о периоде владения зданием великой княгиней Марией Николаевной Романовой, дочерью императора Николая I; о заседаниях Государственного совета; об Октябрьской революции 1917 и советской эпохе вплоть до наших дней.</w:t>
            </w:r>
          </w:p>
        </w:tc>
      </w:tr>
      <w:tr>
        <w:trPr/>
        <w:tc>
          <w:tcPr>
            <w:tcW w:w="100" w:type="dxa"/>
          </w:tcPr>
          <w:p>
            <w:pPr>
              <w:pStyle w:val="pStyle"/>
            </w:pPr>
            <w:br/>
            <w:r>
              <w:rPr>
                <w:rStyle w:val="BoldText"/>
              </w:rPr>
              <w:t xml:space="preserve">Смотрите в эфире:</w:t>
            </w:r>
            <w:br/>
            <w:br/>
            <w:r>
              <w:rPr>
                <w:rStyle w:val="RegText"/>
              </w:rPr>
              <w:t xml:space="preserve">28 февраля в 21:40</w:t>
            </w:r>
            <w:br/>
            <w:r>
              <w:rPr>
                <w:rStyle w:val="RegText"/>
              </w:rPr>
              <w:t xml:space="preserve">1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Советский паша: 1 марта в 21:30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 марта в 22:20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Арнольд Дейч: 1 марта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61" w:history="1">
        <w:r>
          <w:rPr>
            <w:i w:val="1"/>
            <w:iCs w:val="1"/>
            <w:u w:val="single"/>
          </w:rPr>
          <w:t xml:space="preserve">SokolovaAR@red-media.ru</w:t>
        </w:r>
      </w:hyperlink>
    </w:p>
    <w:p>
      <w:pPr/>
      <w:r>
        <w:rPr>
          <w:i w:val="1"/>
          <w:iCs w:val="1"/>
        </w:rPr>
        <w:t xml:space="preserve">Больше новостей на наших страницах в </w:t>
      </w:r>
      <w:hyperlink r:id="rId62" w:history="1">
        <w:r>
          <w:rPr>
            <w:u w:val="single"/>
          </w:rPr>
          <w:t xml:space="preserve">ВК</w:t>
        </w:r>
      </w:hyperlink>
      <w:r>
        <w:rPr>
          <w:i w:val="1"/>
          <w:iCs w:val="1"/>
        </w:rPr>
        <w:t xml:space="preserve">, </w:t>
      </w:r>
      <w:hyperlink r:id="rId63" w:history="1">
        <w:r>
          <w:rPr>
            <w:u w:val="single"/>
          </w:rPr>
          <w:t xml:space="preserve">ОК</w:t>
        </w:r>
      </w:hyperlink>
      <w:r>
        <w:rPr>
          <w:i w:val="1"/>
          <w:iCs w:val="1"/>
        </w:rPr>
        <w:t xml:space="preserve"> и </w:t>
      </w:r>
      <w:hyperlink r:id="rId6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65"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66" w:history="1">
        <w:r>
          <w:rPr>
            <w:u w:val="single"/>
          </w:rPr>
          <w:t xml:space="preserve">www.red-media.ru</w:t>
        </w:r>
      </w:hyperlink>
    </w:p>
    <w:sectPr>
      <w:footerReference w:type="default" r:id="rId6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pn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hyperlink" Target="mailto:SokolovaAR@red-media.ru" TargetMode="External"/><Relationship Id="rId62" Type="http://schemas.openxmlformats.org/officeDocument/2006/relationships/hyperlink" Target="https://vk.com/redmediatv" TargetMode="External"/><Relationship Id="rId63" Type="http://schemas.openxmlformats.org/officeDocument/2006/relationships/hyperlink" Target="https://ok.ru/group/63145683452079" TargetMode="External"/><Relationship Id="rId64" Type="http://schemas.openxmlformats.org/officeDocument/2006/relationships/hyperlink" Target="https://t.me/redmediatv" TargetMode="External"/><Relationship Id="rId65" Type="http://schemas.openxmlformats.org/officeDocument/2006/relationships/hyperlink" Target="http://www.365days.ru" TargetMode="External"/><Relationship Id="rId66" Type="http://schemas.openxmlformats.org/officeDocument/2006/relationships/hyperlink" Target="http://www.red-media.ru" TargetMode="External"/><Relationship Id="rId6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2026-02-27T22:32:11+00:00</dcterms:created>
  <dcterms:modified xsi:type="dcterms:W3CDTF">2026-02-27T22:32:11+00:00</dcterms:modified>
</cp:coreProperties>
</file>

<file path=docProps/custom.xml><?xml version="1.0" encoding="utf-8"?>
<Properties xmlns="http://schemas.openxmlformats.org/officeDocument/2006/custom-properties" xmlns:vt="http://schemas.openxmlformats.org/officeDocument/2006/docPropsVTypes"/>
</file>