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4 мая по 10 мая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Правдивая история Тутанхамона</w:t>
            </w:r>
            <w:br/>
            <w:br/>
            <w:r>
              <w:rPr/>
              <w:t xml:space="preserve">Сто лет назад британский египтолог Говард Картер открыл всему миру наиболее удивительную гробницу Долины Царей: ту, что принадлежала фараону Тутанхамону. Программа посвящена столетнему юбилею этого события.</w:t>
            </w:r>
          </w:p>
        </w:tc>
      </w:tr>
      <w:tr>
        <w:trPr/>
        <w:tc>
          <w:tcPr>
            <w:tcW w:w="100" w:type="dxa"/>
          </w:tcPr>
          <w:p>
            <w:pPr>
              <w:pStyle w:val="pStyle"/>
            </w:pPr>
            <w:br/>
            <w:r>
              <w:rPr>
                <w:rStyle w:val="BoldText"/>
              </w:rPr>
              <w:t xml:space="preserve">Смотрите в эфире:</w:t>
            </w:r>
            <w:br/>
            <w:br/>
            <w:r>
              <w:rPr>
                <w:rStyle w:val="RegText"/>
              </w:rPr>
              <w:t xml:space="preserve">4 мая в 00:00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Карл Брюллов. Не сгораша</w:t>
            </w:r>
            <w:br/>
            <w:br/>
            <w:r>
              <w:rPr/>
              <w:t xml:space="preserve">Фильм «Карл Брюллов. Не сгораша» рассказывает историю жизни художника, в которой две линии: творческая и личная, тесно переплетены, что даёт возможность наиболее полно и эмоционально рассказать о гениальном русском художнике Карле Павловиче Брюллове. Особенно ярко представлены годы, проведённые художником в Италии.</w:t>
            </w:r>
          </w:p>
        </w:tc>
      </w:tr>
      <w:tr>
        <w:trPr/>
        <w:tc>
          <w:tcPr>
            <w:tcW w:w="100" w:type="dxa"/>
          </w:tcPr>
          <w:p>
            <w:pPr>
              <w:pStyle w:val="pStyle"/>
            </w:pPr>
            <w:br/>
            <w:r>
              <w:rPr>
                <w:rStyle w:val="BoldText"/>
              </w:rPr>
              <w:t xml:space="preserve">Смотрите в эфире:</w:t>
            </w:r>
            <w:br/>
            <w:br/>
            <w:r>
              <w:rPr>
                <w:rStyle w:val="RegText"/>
              </w:rPr>
              <w:t xml:space="preserve">4 мая в 01:05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Вавилов: 4 мая в 02:10</w:t>
            </w:r>
            <w:br/>
            <w:r>
              <w:rPr>
                <w:rStyle w:val="RegText"/>
              </w:rPr>
              <w:t xml:space="preserve">Лев Зенкевич: 4 мая в 22:40</w:t>
            </w:r>
            <w:br/>
            <w:r>
              <w:rPr>
                <w:rStyle w:val="RegText"/>
              </w:rPr>
              <w:t xml:space="preserve">Иван Павлов: 5 мая в 18:40, 6 мая в 14:40, 7 мая в 10:40</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Матч века: 4 мая в 02:35</w:t>
            </w:r>
            <w:br/>
            <w:r>
              <w:rPr>
                <w:rStyle w:val="RegText"/>
              </w:rPr>
              <w:t xml:space="preserve">Спасский против Фишера: 6 мая в 22:10, 7 мая в 18:20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Историограф</w:t>
            </w:r>
            <w:br/>
            <w:br/>
            <w:r>
              <w:rPr/>
              <w:t xml:space="preserve">Мы живем сегодня, надеемся на будущее и стараемся помнить прошлое. Существует огромная, непонятная сила, которая заставляет помнить нас то, что было вчера и то, что случилось 1000 лет назад.</w:t>
            </w:r>
          </w:p>
        </w:tc>
      </w:tr>
      <w:tr>
        <w:trPr/>
        <w:tc>
          <w:tcPr>
            <w:tcW w:w="100" w:type="dxa"/>
          </w:tcPr>
          <w:p>
            <w:pPr>
              <w:pStyle w:val="pStyle"/>
            </w:pPr>
            <w:br/>
            <w:r>
              <w:rPr>
                <w:rStyle w:val="BoldText"/>
              </w:rPr>
              <w:t xml:space="preserve">Смотрите в эфире:</w:t>
            </w:r>
            <w:br/>
            <w:br/>
            <w:r>
              <w:rPr>
                <w:rStyle w:val="RegText"/>
              </w:rPr>
              <w:t xml:space="preserve">4 мая в 03:15, 06:20, 10:20, 18:15</w:t>
            </w:r>
            <w:br/>
            <w:r>
              <w:rPr>
                <w:rStyle w:val="RegText"/>
              </w:rPr>
              <w:t xml:space="preserve">5 мая в 02:20, 06:20, 14:20</w:t>
            </w:r>
            <w:br/>
            <w:r>
              <w:rPr>
                <w:rStyle w:val="RegText"/>
              </w:rPr>
              <w:t xml:space="preserve">6 мая в 01:20, 02:50, 10:20</w:t>
            </w:r>
            <w:br/>
            <w:r>
              <w:rPr>
                <w:rStyle w:val="RegText"/>
              </w:rPr>
              <w:t xml:space="preserve">7 мая в 03:15, 06:20, 21:40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Фаворитизм в Европе XVII - XVIII веков: 4 мая в 04:00, 5 мая в 00:00</w:t>
            </w:r>
            <w:br/>
            <w:r>
              <w:rPr>
                <w:rStyle w:val="RegText"/>
              </w:rPr>
              <w:t xml:space="preserve">Энергетика в годы Великой Отечественной войны: 7 мая в 20:00, 8 мая в 16:00, 10 мая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Книжные аллеи. Адреса и строки А.С. Пушкина</w:t>
            </w:r>
            <w:br/>
            <w:br/>
            <w:r>
              <w:rPr/>
              <w:t xml:space="preserve">Документальный цикл, приуроченный к 225-летию со дня рождения А.С. Пушкина, знакомит с пушкинским Петербургом, с реальными историческими локациями, в которых поэт творил и создавал литературных героев.</w:t>
            </w:r>
          </w:p>
        </w:tc>
      </w:tr>
      <w:tr>
        <w:trPr/>
        <w:tc>
          <w:tcPr>
            <w:tcW w:w="100" w:type="dxa"/>
          </w:tcPr>
          <w:p>
            <w:pPr>
              <w:pStyle w:val="pStyle"/>
            </w:pPr>
            <w:br/>
            <w:r>
              <w:rPr>
                <w:rStyle w:val="BoldText"/>
              </w:rPr>
              <w:t xml:space="preserve">Смотрите в эфире:</w:t>
            </w:r>
            <w:br/>
            <w:br/>
            <w:r>
              <w:rPr>
                <w:rStyle w:val="RegText"/>
              </w:rPr>
              <w:t xml:space="preserve">4 мая в 05:00, 09:10, 12:45, 16:45</w:t>
            </w:r>
            <w:br/>
            <w:r>
              <w:rPr>
                <w:rStyle w:val="RegText"/>
              </w:rPr>
              <w:t xml:space="preserve">5 мая в 01:00, 05:10, 08:45, 12:45</w:t>
            </w:r>
            <w:br/>
            <w:r>
              <w:rPr>
                <w:rStyle w:val="RegText"/>
              </w:rPr>
              <w:t xml:space="preserve">6 мая в 04:25, 08:45</w:t>
            </w:r>
            <w:br/>
            <w:r>
              <w:rPr>
                <w:rStyle w:val="RegText"/>
              </w:rPr>
              <w:t xml:space="preserve">7 мая в 00:50, 04:45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4 мая в 05:35, 5 мая в 01:35</w:t>
            </w:r>
            <w:br/>
            <w:r>
              <w:rPr>
                <w:rStyle w:val="RegText"/>
              </w:rPr>
              <w:t xml:space="preserve">Фактор Кастро: 5 мая в 21:05, 6 мая в 17:05, 7 мая в 13:05</w:t>
            </w:r>
            <w:br/>
            <w:r>
              <w:rPr>
                <w:rStyle w:val="RegText"/>
              </w:rPr>
              <w:t xml:space="preserve">Куба-дружба: 7 мая в 20:55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4 мая в 07:05, 11:05, 15:10, 19:05, 23:05</w:t>
            </w:r>
            <w:br/>
            <w:r>
              <w:rPr>
                <w:rStyle w:val="RegText"/>
              </w:rPr>
              <w:t xml:space="preserve">5 мая в 03:05, 07:05, 11:10, 15:05, 19:05, 23:05</w:t>
            </w:r>
            <w:br/>
            <w:r>
              <w:rPr>
                <w:rStyle w:val="RegText"/>
              </w:rPr>
              <w:t xml:space="preserve">6 мая в 07:10, 11:05, 15:05, 19:05, 23:05</w:t>
            </w:r>
            <w:br/>
            <w:r>
              <w:rPr>
                <w:rStyle w:val="RegText"/>
              </w:rPr>
              <w:t xml:space="preserve">7 мая в 07:05, 11:05, 15:05, 19:05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Александр Коротков: 4 мая в 08:00, 5 мая в 04:00, 6 мая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Монологи императоров</w:t>
            </w:r>
            <w:br/>
            <w:br/>
            <w:r>
              <w:rPr/>
              <w:t xml:space="preserve">Не все китайские монархи были загадочными и недоступными. В сериале рассказаны необычные истории жизни пяти китайских императоров, которых историки называют «странными».</w:t>
            </w:r>
          </w:p>
        </w:tc>
      </w:tr>
      <w:tr>
        <w:trPr/>
        <w:tc>
          <w:tcPr>
            <w:tcW w:w="100" w:type="dxa"/>
          </w:tcPr>
          <w:p>
            <w:pPr>
              <w:pStyle w:val="pStyle"/>
            </w:pPr>
            <w:br/>
            <w:r>
              <w:rPr>
                <w:rStyle w:val="BoldText"/>
              </w:rPr>
              <w:t xml:space="preserve">Смотрите в эфире:</w:t>
            </w:r>
            <w:br/>
            <w:br/>
            <w:r>
              <w:rPr>
                <w:rStyle w:val="RegText"/>
              </w:rPr>
              <w:t xml:space="preserve">Ян Гуан: 4 мая в 09:40, 13:40, 5 мая в 05:40, 09:40, 7 мая в 01:45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Морская пехота</w:t>
            </w:r>
            <w:br/>
            <w:br/>
            <w:r>
              <w:rPr/>
              <w:t xml:space="preserve">Их называли «черные дьяволы», «полосатая смерть», «черная туча». За неукротимый нрав, дерзость, стремительность и стойкость, за настоящий морской характер. В полосатых тельняшках они бросались в атаку, одним видом наводя ужас на противника.Первый фильм — Морская пехота. Петсамо-Киркенесская операция.Когда 19 сентября 1944-го года Финляндия вышла из войны, положение немцев в советском Заполярье существенно ухудшилось. Тем не менее, они были намерены до последней возможности оборонять находившиеся под их контролем территории вблизи Мурманска и Петсамо (совр. Печенга). Здесь располагались важные для германской промышленности источники никеля и меди, незамерзающие порты для Кригсмарине. Важную роль в операции играли Северный флот и его морская пехота. Во время наступления основных сил на суше морские пехотинцы скрытно десантировались на побережье в тылу противника. Так, 12 октября диверсионный отряд Ивана Барченко-Емельянова с минимальными потерями захватил две немецкие батареи на мысе Крестовом и обеспечил успешную высадку советских войск в Лиинахамари. 22 октября, освободив советскую территорию, Красная Армия пересекла государственную границу Норвегии. Как и прежде, ее успешному продвижению способствовали десанты морской пехоты на побережье.Второй фильм — Морская пехота. Моонзундская операция.К концу сентября 1944-го года Красная армия освободила всю материковую часть Эстонии. Однако расположенные у побережья Моонзундские острова все еще удерживали немцы, сосредоточившие здесь более 11 тысяч солдат. 27 сентября батальон морской пехоты без подготовки, всего за 5 часов захватил остров Вормси (Вормс), 30 сентября был освобожден остров Муху (Моон). После успешного захвата острова Даго (Хийумаа) 2 октября бригада морской пехоты, два стрелковых корпуса и корабли Балтийского флота получили возможность сосредоточиться для штурма последнего, удерживаемого противником острова — Саарема (Эзель). Начавшаяся 5 октября высадка морских пехотинцев была столь успешна, что уже через 60 часов большая часть Саарема оказалась под контролем советских войск. Немцы, однако, смогли закрепиться на полуострове Сырве и создать здесь глубоко эшелонированную оборону. Кроме того, поддержку им оказывали более ста кораблей Кригсмарине и 1-й воздушный флот Люфтваффе. Лишь 18 ноября 1944 года, спустя полтора месяца напряженных позиционных боев, советские войска перешли в наступление и прорвали фронт. К 24 ноября Саарема (Эзель) был полностью освобожден от противника, а наш Балтийский флот взял Финский и Рижский заливы под свой полный контроль.</w:t>
            </w:r>
          </w:p>
        </w:tc>
      </w:tr>
      <w:tr>
        <w:trPr/>
        <w:tc>
          <w:tcPr>
            <w:tcW w:w="100" w:type="dxa"/>
          </w:tcPr>
          <w:p>
            <w:pPr>
              <w:pStyle w:val="pStyle"/>
            </w:pPr>
            <w:br/>
            <w:r>
              <w:rPr>
                <w:rStyle w:val="BoldText"/>
              </w:rPr>
              <w:t xml:space="preserve">Смотрите в эфире:</w:t>
            </w:r>
            <w:br/>
            <w:br/>
            <w:r>
              <w:rPr>
                <w:rStyle w:val="RegText"/>
              </w:rPr>
              <w:t xml:space="preserve">Моонзундская операция: 4 мая в 12:00, 5 мая в 08:00, 6 мая в 03:35, 7 мая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Русское наследие. Южные рубежи</w:t>
            </w:r>
            <w:br/>
            <w:br/>
            <w:r>
              <w:rPr/>
              <w:t xml:space="preserve">Проект посвящен сложной судьбе памятников архитектуры Донбасса и других новых территорий, которые, вопреки попыткам переписать историю, являются неотъемлемой частью русской культуры и русского мира. Каждая серия демонстрирует наиболее значимые памятники истории и культуры новых территорий, рассказы об известных людях, чья жизнь связана с этими объектами, и о гражданском обществе, благодаря усилиям которого многие памятники удалось сохранить. Герои проекта - общественники, краеведы и волонтеры, которые даже в условиях постоянных обстрелов со стороны ВСУ, делают все, чтобы сохранить объекты культурного наследия.</w:t>
            </w:r>
          </w:p>
        </w:tc>
      </w:tr>
      <w:tr>
        <w:trPr/>
        <w:tc>
          <w:tcPr>
            <w:tcW w:w="100" w:type="dxa"/>
          </w:tcPr>
          <w:p>
            <w:pPr>
              <w:pStyle w:val="pStyle"/>
            </w:pPr>
            <w:br/>
            <w:r>
              <w:rPr>
                <w:rStyle w:val="BoldText"/>
              </w:rPr>
              <w:t xml:space="preserve">Смотрите в эфире:</w:t>
            </w:r>
            <w:br/>
            <w:br/>
            <w:r>
              <w:rPr>
                <w:rStyle w:val="RegText"/>
              </w:rPr>
              <w:t xml:space="preserve">Гражданская война и её след в культурном наследии новых регионов: 4 мая в 13:15, 5 мая в 09:20, 6 мая в 04:55, 7 мая в 01:20</w:t>
            </w:r>
            <w:br/>
            <w:r>
              <w:rPr>
                <w:rStyle w:val="RegText"/>
              </w:rPr>
              <w:t xml:space="preserve">Конструктивизм в культурном наследии новых регионов: 6 мая в 17:50, 7 мая в 13:50</w:t>
            </w:r>
            <w:br/>
            <w:r>
              <w:rPr>
                <w:rStyle w:val="RegText"/>
              </w:rPr>
              <w:t xml:space="preserve">Великая Отечественная война и её след в культурном наследии новых регионов: 7 мая в 22:30</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Всемирное наследие. Россия: Суздаль - заповедник русской старины</w:t>
            </w:r>
            <w:br/>
            <w:br/>
            <w:r>
              <w:rPr>
                <w:i w:val="1"/>
                <w:iCs w:val="1"/>
              </w:rPr>
              <w:t xml:space="preserve">Новый фильм «Суздаль – заповедник русской старины» из цикла «Всемирное наследие. Россия» расскажет об уникальном наследии древнего Суздаля.</w:t>
            </w:r>
            <w:r>
              <w:rPr/>
              <w:t xml:space="preserve">Белокаменные храмы и монастырские ансамбли этого города включены в список Всемирного наследия ЮНЕСКО. Суздаль называют энциклопедией русской жизни. Здесь бережно хранят традиции предков и создают новые. Зрителей ждут увлекательные рассказы суздальских историков и краеведов о городе, который празднует в этом году свое тысячелетие.</w:t>
            </w:r>
          </w:p>
        </w:tc>
      </w:tr>
      <w:tr>
        <w:trPr/>
        <w:tc>
          <w:tcPr>
            <w:tcW w:w="100" w:type="dxa"/>
          </w:tcPr>
          <w:p>
            <w:pPr>
              <w:pStyle w:val="pStyle"/>
            </w:pPr>
            <w:br/>
            <w:r>
              <w:rPr>
                <w:rStyle w:val="BoldText"/>
              </w:rPr>
              <w:t xml:space="preserve">Смотрите в эфире:</w:t>
            </w:r>
            <w:br/>
            <w:br/>
            <w:r>
              <w:rPr>
                <w:rStyle w:val="RegText"/>
              </w:rPr>
              <w:t xml:space="preserve">4 мая в 14:15</w:t>
            </w:r>
            <w:br/>
            <w:r>
              <w:rPr>
                <w:rStyle w:val="RegText"/>
              </w:rPr>
              <w:t xml:space="preserve">5 мая в 10:15</w:t>
            </w:r>
            <w:br/>
            <w:r>
              <w:rPr>
                <w:rStyle w:val="RegText"/>
              </w:rPr>
              <w:t xml:space="preserve">6 мая в 06:15</w:t>
            </w:r>
            <w:br/>
            <w:r>
              <w:rPr>
                <w:rStyle w:val="RegText"/>
              </w:rPr>
              <w:t xml:space="preserve">7 мая в 02:20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Щит и меч: легенды госбезопасности</w:t>
            </w:r>
            <w:br/>
            <w:br/>
            <w:r>
              <w:rPr/>
              <w:t xml:space="preserve">Работа органов госбезопасности не видна обычному человеку, но именно в руках их сотрудников покой наших граждан. Неизвестные подробности легендарных операций и уникальные судьбы в цикле документальных фильмов.</w:t>
            </w:r>
          </w:p>
        </w:tc>
      </w:tr>
      <w:tr>
        <w:trPr/>
        <w:tc>
          <w:tcPr>
            <w:tcW w:w="100" w:type="dxa"/>
          </w:tcPr>
          <w:p>
            <w:pPr>
              <w:pStyle w:val="pStyle"/>
            </w:pPr>
            <w:br/>
            <w:r>
              <w:rPr>
                <w:rStyle w:val="BoldText"/>
              </w:rPr>
              <w:t xml:space="preserve">Смотрите в эфире:</w:t>
            </w:r>
            <w:br/>
            <w:br/>
            <w:r>
              <w:rPr>
                <w:rStyle w:val="RegText"/>
              </w:rPr>
              <w:t xml:space="preserve">Жертвы &amp;quot;пантеры&amp;quot;: неизвестный концлагерь: 4 мая в 16:00, 5 мая в 12:00, 6 мая в 08:00, 7 мая в 04:00, 8 мая в 01:00</w:t>
            </w:r>
            <w:br/>
            <w:r>
              <w:rPr>
                <w:rStyle w:val="RegText"/>
              </w:rPr>
              <w:t xml:space="preserve">Диверсанты: след в тайге: 10 мая в 20:00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Посмертие Альберта Бенуа</w:t>
            </w:r>
            <w:br/>
            <w:br/>
            <w:r>
              <w:rPr/>
              <w:t xml:space="preserve">Все знают художника, историка искусств, автора «Воспоминаний» Александра Николаевича Бенуа. Но мало кто знает его старшего брата. А между тем, Альберт Николаевич Бенуа — академик, мастер акварельной живописи, человек высокой культуры, для которого искусство было превыше всего. Он не оставил воспоминаний, но фильм воссоздает жизнь художника по его мимолетным впечатлениям, рассыпанным в письмах и акварелях. Фильм снимался в Санкт-Петербурге, где герой родился и жил до 72 лет, и во Франции, где он умер в 1936 году.</w:t>
            </w:r>
          </w:p>
        </w:tc>
      </w:tr>
      <w:tr>
        <w:trPr/>
        <w:tc>
          <w:tcPr>
            <w:tcW w:w="100" w:type="dxa"/>
          </w:tcPr>
          <w:p>
            <w:pPr>
              <w:pStyle w:val="pStyle"/>
            </w:pPr>
            <w:br/>
            <w:r>
              <w:rPr>
                <w:rStyle w:val="BoldText"/>
              </w:rPr>
              <w:t xml:space="preserve">Смотрите в эфире:</w:t>
            </w:r>
            <w:br/>
            <w:br/>
            <w:r>
              <w:rPr>
                <w:rStyle w:val="RegText"/>
              </w:rPr>
              <w:t xml:space="preserve">4 мая в 17:15</w:t>
            </w:r>
            <w:br/>
            <w:r>
              <w:rPr>
                <w:rStyle w:val="RegText"/>
              </w:rPr>
              <w:t xml:space="preserve">5 мая в 13:20</w:t>
            </w:r>
            <w:br/>
            <w:r>
              <w:rPr>
                <w:rStyle w:val="RegText"/>
              </w:rPr>
              <w:t xml:space="preserve">6 мая в 09:20</w:t>
            </w:r>
            <w:br/>
            <w:r>
              <w:rPr>
                <w:rStyle w:val="RegText"/>
              </w:rPr>
              <w:t xml:space="preserve">7 мая в 05:20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Бунинъ</w:t>
            </w:r>
            <w:br/>
            <w:br/>
            <w:r>
              <w:rPr/>
              <w:t xml:space="preserve">В 1920 году Иван Бунин навсегда покидает Россию, а в 1933 становится лауреатом Нобелевской премии по литературе за «строгое мастерство, с которым он развивает традиции русской классической прозы». Биографический фильм о жизни и творчестве великого русского писателя по большей части основан на его дневниках, письмах, произведениях и воспоминаниях друзей. Кадры кинохроники переплетается здесь с редкими фотографиями, пейзажи русской природы — с улицами бунинских городов и интерьерами домов писателя. Режиссер приоткрывает перед зрителем тайны личной жизни писателя, рассказывая историю взаимоотношений Бунина с женщинами, которые сыграли важную роль в его судьбе. В этом фильме нобелевский лауреат предстает перед нами живым человеком со своими слабостями и страстями.</w:t>
            </w:r>
          </w:p>
        </w:tc>
      </w:tr>
      <w:tr>
        <w:trPr/>
        <w:tc>
          <w:tcPr>
            <w:tcW w:w="100" w:type="dxa"/>
          </w:tcPr>
          <w:p>
            <w:pPr>
              <w:pStyle w:val="pStyle"/>
            </w:pPr>
            <w:br/>
            <w:r>
              <w:rPr>
                <w:rStyle w:val="BoldText"/>
              </w:rPr>
              <w:t xml:space="preserve">Смотрите в эфире:</w:t>
            </w:r>
            <w:br/>
            <w:br/>
            <w:r>
              <w:rPr>
                <w:rStyle w:val="RegText"/>
              </w:rPr>
              <w:t xml:space="preserve">4 мая в 20:00</w:t>
            </w:r>
            <w:br/>
            <w:r>
              <w:rPr>
                <w:rStyle w:val="RegText"/>
              </w:rPr>
              <w:t xml:space="preserve">5 мая в 16:00</w:t>
            </w:r>
            <w:br/>
            <w:r>
              <w:rPr>
                <w:rStyle w:val="RegText"/>
              </w:rPr>
              <w:t xml:space="preserve">6 мая в 12:00</w:t>
            </w:r>
            <w:br/>
            <w:r>
              <w:rPr>
                <w:rStyle w:val="RegText"/>
              </w:rPr>
              <w:t xml:space="preserve">7 мая в 08:00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#европейскийвыбор. Фильм шестой: 4 мая в 21:30, 5 мая в 17:35, 6 мая в 13:35, 7 мая в 09:35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Моя Россия: Музыкальное путешествие</w:t>
            </w:r>
            <w:br/>
            <w:br/>
            <w:r>
              <w:rPr/>
              <w:t xml:space="preserve">Телеведущая и Мисс Вселенная Оксана Фёдорова путешествует по городам России, где жили и творили великие российские композиторы и музыканты. Вместе с ней мы открываем яркие, захватывающие, а порой малоизвестные факты из культурной жизни российских городов, знакомимся с местами музыкальной силы нашей большой страны и с людьми, которые сегодня продолжают традиции великих мастеров.</w:t>
            </w:r>
          </w:p>
        </w:tc>
      </w:tr>
      <w:tr>
        <w:trPr/>
        <w:tc>
          <w:tcPr>
            <w:tcW w:w="100" w:type="dxa"/>
          </w:tcPr>
          <w:p>
            <w:pPr>
              <w:pStyle w:val="pStyle"/>
            </w:pPr>
            <w:br/>
            <w:r>
              <w:rPr>
                <w:rStyle w:val="BoldText"/>
              </w:rPr>
              <w:t xml:space="preserve">Смотрите в эфире:</w:t>
            </w:r>
            <w:br/>
            <w:br/>
            <w:r>
              <w:rPr>
                <w:rStyle w:val="RegText"/>
              </w:rPr>
              <w:t xml:space="preserve">Тверь: 5 мая в 20:00, 6 мая в 15:55, 7 мая в 11:55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Пешком по Москве</w:t>
            </w:r>
            <w:br/>
            <w:br/>
            <w:r>
              <w:rPr/>
              <w:t xml:space="preserve">Каждая серия – короткая прогулка как по популярным, так и по ранее неизведанным зрителями маршрутам, знакомство с малоизвестными фактами из истории домов, улиц и дворов российской столицы.</w:t>
            </w:r>
          </w:p>
        </w:tc>
      </w:tr>
      <w:tr>
        <w:trPr/>
        <w:tc>
          <w:tcPr>
            <w:tcW w:w="100" w:type="dxa"/>
          </w:tcPr>
          <w:p>
            <w:pPr>
              <w:pStyle w:val="pStyle"/>
            </w:pPr>
            <w:br/>
            <w:r>
              <w:rPr>
                <w:rStyle w:val="BoldText"/>
              </w:rPr>
              <w:t xml:space="preserve">Смотрите в эфире:</w:t>
            </w:r>
            <w:br/>
            <w:br/>
            <w:r>
              <w:rPr>
                <w:rStyle w:val="RegText"/>
              </w:rPr>
              <w:t xml:space="preserve">Миусы: 5 мая в 21:50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5 мая в 22:10</w:t>
            </w:r>
            <w:br/>
            <w:r>
              <w:rPr>
                <w:rStyle w:val="RegText"/>
              </w:rPr>
              <w:t xml:space="preserve">6 мая в 18:10</w:t>
            </w:r>
            <w:br/>
            <w:r>
              <w:rPr>
                <w:rStyle w:val="RegText"/>
              </w:rPr>
              <w:t xml:space="preserve">7 мая в 14:10</w:t>
            </w:r>
            <w:br/>
            <w:r>
              <w:rPr>
                <w:rStyle w:val="RegText"/>
              </w:rPr>
              <w:t xml:space="preserve">10 мая в 00:35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6 мая в 01:05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Сквозь времена: Фрески Великого Новгорода</w:t>
            </w:r>
            <w:br/>
            <w:br/>
            <w:r>
              <w:rPr/>
              <w:t xml:space="preserve">На Всемирной выставке в 1867 году были представлены акварельные копии древних новгородских фресок. Как говорят наши легендарные реставраторы, именно тогда и родился термин «древнерусская живопись». Прежде считалось, что ее нет. Не уцелела. А тут мир узнал, что в Новгороде, оказывается, сохранился нетронутый шедевр. Церковь Спаса Преображения на Нередице, построенная в 1198-м, а расписанная в 1199 году.В этому году Нередице – 825 лет. Уникальной, знаменитой на весь мир, практически погибшей в годы войны и бережно восстановленной в середине 50-х годов прошлого века.Древним новгородским храмам и людям, которые по кусочкам, как драгоценную мозаику, собирают средневековые фрески, посвящена новая серия цикла «Сквозь времена». Говорить о подвижниках-реставраторах и сложно, и очень ответственно. В фильме два памятника: храмы XII и XIV веков и их уникальные фрески. И две героини: художники-реставраторы Татьяна Анатольевна Ромашкевич и Тамара Ивановна Анисимова.</w:t>
            </w:r>
          </w:p>
        </w:tc>
      </w:tr>
      <w:tr>
        <w:trPr/>
        <w:tc>
          <w:tcPr>
            <w:tcW w:w="100" w:type="dxa"/>
          </w:tcPr>
          <w:p>
            <w:pPr>
              <w:pStyle w:val="pStyle"/>
            </w:pPr>
            <w:br/>
            <w:r>
              <w:rPr>
                <w:rStyle w:val="BoldText"/>
              </w:rPr>
              <w:t xml:space="preserve">Смотрите в эфире:</w:t>
            </w:r>
            <w:br/>
            <w:br/>
            <w:r>
              <w:rPr>
                <w:rStyle w:val="RegText"/>
              </w:rPr>
              <w:t xml:space="preserve">6 мая в 02:10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События в истории: Космический заправщик</w:t>
            </w:r>
            <w:br/>
            <w:br/>
            <w:r>
              <w:rPr/>
              <w:t xml:space="preserve">Далеко не всем известно, что одним из основателей постройки ракетно-космической техники был Валентин Глушко (1908-1989). Без его идеи жидкостно-ракетного двигателя не было бы и советской космонавтики. В документальном фильме коллеги академика и его сын рассказывают о жизненном пути В.П. Глушко. Мог ли он, по доносу приговоренный к 8 годам исправительно-трудовых лагерей, думать, что когда-то станет дважды Героем Советского Союза и генеральным конструктором НПО «Энергия»?52 мин. (2008)</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6 мая в 05:15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Рафаэль. Чудо эпохи Возрождения: 6 мая в 20:00, 7 мая в 15:55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Динамит: 6 мая в 22:55</w:t>
            </w:r>
            <w:br/>
            <w:r>
              <w:rPr>
                <w:rStyle w:val="RegText"/>
              </w:rPr>
              <w:t xml:space="preserve">Перо: 7 мая в 18:10</w:t>
            </w:r>
            <w:br/>
            <w:r>
              <w:rPr>
                <w:rStyle w:val="RegText"/>
              </w:rPr>
              <w:t xml:space="preserve">Звезда: 10 мая в 23:50</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Сталинские соколы. Расстрелянное небо</w:t>
            </w:r>
            <w:br/>
            <w:br/>
            <w:r>
              <w:rPr/>
              <w:t xml:space="preserve">Фильм рассказывает о становлении советской военной авиации накануне Великой Отечественной войны и о тех лётчиках, которых называли «сталинскими соколами».О людях, которые были настоящими фанатиками своего дела, но которые не были готовы оказаться в центре смены эпох и стали жертвами безжалостного исторического процесса.</w:t>
            </w:r>
          </w:p>
        </w:tc>
      </w:tr>
      <w:tr>
        <w:trPr/>
        <w:tc>
          <w:tcPr>
            <w:tcW w:w="100" w:type="dxa"/>
          </w:tcPr>
          <w:p>
            <w:pPr>
              <w:pStyle w:val="pStyle"/>
            </w:pPr>
            <w:br/>
            <w:r>
              <w:rPr>
                <w:rStyle w:val="BoldText"/>
              </w:rPr>
              <w:t xml:space="preserve">Смотрите в эфире:</w:t>
            </w:r>
            <w:br/>
            <w:br/>
            <w:r>
              <w:rPr>
                <w:rStyle w:val="RegText"/>
              </w:rPr>
              <w:t xml:space="preserve">7 мая в 22:50</w:t>
            </w:r>
            <w:br/>
            <w:r>
              <w:rPr>
                <w:rStyle w:val="RegText"/>
              </w:rPr>
              <w:t xml:space="preserve">8 мая в 18:50</w:t>
            </w:r>
            <w:br/>
            <w:r>
              <w:rPr>
                <w:rStyle w:val="RegText"/>
              </w:rPr>
              <w:t xml:space="preserve">10 мая в 02:50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8 мая в 00:00</w:t>
            </w:r>
            <w:br/>
            <w:r>
              <w:rPr>
                <w:rStyle w:val="RegText"/>
              </w:rPr>
              <w:t xml:space="preserve">Имя солдата: 9 мая в 00:00</w:t>
            </w:r>
            <w:br/>
            <w:r>
              <w:rPr>
                <w:rStyle w:val="RegText"/>
              </w:rPr>
              <w:t xml:space="preserve">Демянский котёл: 10 мая в 00:00</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Московский цирк: 8 мая в 00:30</w:t>
            </w:r>
            <w:br/>
            <w:r>
              <w:rPr>
                <w:rStyle w:val="RegText"/>
              </w:rPr>
              <w:t xml:space="preserve">&amp;quot;Красная звезда&amp;quot;: 8 мая в 01:45</w:t>
            </w:r>
            <w:br/>
            <w:r>
              <w:rPr>
                <w:rStyle w:val="RegText"/>
              </w:rPr>
              <w:t xml:space="preserve">Спасти человека: 8 мая в 02:50</w:t>
            </w:r>
            <w:br/>
            <w:r>
              <w:rPr>
                <w:rStyle w:val="RegText"/>
              </w:rPr>
              <w:t xml:space="preserve">Фронтовые кинооператоры: 8 мая в 03:20</w:t>
            </w:r>
            <w:br/>
            <w:r>
              <w:rPr>
                <w:rStyle w:val="RegText"/>
              </w:rPr>
              <w:t xml:space="preserve">Школа снайперов: 9 мая в 00:30</w:t>
            </w:r>
            <w:br/>
            <w:r>
              <w:rPr>
                <w:rStyle w:val="RegText"/>
              </w:rPr>
              <w:t xml:space="preserve">Сотканная победа: 9 мая в 01:05</w:t>
            </w:r>
            <w:br/>
            <w:r>
              <w:rPr>
                <w:rStyle w:val="RegText"/>
              </w:rPr>
              <w:t xml:space="preserve">Театр Вахтангова: 9 мая в 02:55</w:t>
            </w:r>
            <w:br/>
            <w:r>
              <w:rPr>
                <w:rStyle w:val="RegText"/>
              </w:rPr>
              <w:t xml:space="preserve">Школа радистов: 9 мая в 03:25</w:t>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Коллаборационисты Второй мировой войны: Режим Виши: предатели и патриоты</w:t>
            </w:r>
            <w:br/>
            <w:br/>
            <w:r>
              <w:rPr/>
              <w:t xml:space="preserve">Есть в центральной Франции небольшой курортный городок – Виши. Он занимает  всего 6 кв км, а населяет его 25 тысяч человек. Местные термальные источники  славятся со времен Диоклетина. Однако во всем мире этот старинный город чаще всего сравнивают с самой черной страницей истории Франции. В 1940-м году, когда север страны оккупировали немцы, здесь расположилось правительство свободной южной Франции. Его так и стали называть «режим Виши».26 мин. (2014)</w:t>
            </w:r>
          </w:p>
        </w:tc>
      </w:tr>
      <w:tr>
        <w:trPr/>
        <w:tc>
          <w:tcPr>
            <w:tcW w:w="100" w:type="dxa"/>
          </w:tcPr>
          <w:p>
            <w:pPr>
              <w:pStyle w:val="pStyle"/>
            </w:pPr>
            <w:br/>
            <w:r>
              <w:rPr>
                <w:rStyle w:val="BoldText"/>
              </w:rPr>
              <w:t xml:space="preserve">Смотрите в эфире:</w:t>
            </w:r>
            <w:br/>
            <w:br/>
            <w:r>
              <w:rPr>
                <w:rStyle w:val="RegText"/>
              </w:rPr>
              <w:t xml:space="preserve">8 мая в 02:20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8 мая в 03:55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8 мая в 04:25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8 мая в 05:00</w:t>
            </w:r>
            <w:br/>
            <w:r>
              <w:rPr>
                <w:rStyle w:val="RegText"/>
              </w:rPr>
              <w:t xml:space="preserve">9 мая в 07:30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8 мая в 05:45</w:t>
            </w:r>
            <w:br/>
            <w:r>
              <w:rPr>
                <w:rStyle w:val="RegText"/>
              </w:rPr>
              <w:t xml:space="preserve">Дело эстонских карателей: 8 мая в 09:55</w:t>
            </w:r>
            <w:br/>
            <w:r>
              <w:rPr>
                <w:rStyle w:val="RegText"/>
              </w:rPr>
              <w:t xml:space="preserve">Краснодар. Город в плену: 9 мая в 05:50</w:t>
            </w:r>
            <w:br/>
            <w:r>
              <w:rPr>
                <w:rStyle w:val="RegText"/>
              </w:rPr>
              <w:t xml:space="preserve">Шталаг 352. Пленная правда: 9 мая в 09:45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8 мая в 06:30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На пути к Великой Победе: Второй фронт</w:t>
            </w:r>
            <w:br/>
            <w:br/>
            <w:r>
              <w:rPr/>
              <w:t xml:space="preserve">Долгое время солдаты Красной армии с немалой долей иронии называли «Вторым фронтом» американскую тушенку. Вкусная была тушенка, исправно поставлялась, а вот настоящий Второй фронт все откладывался. Почему его открыли только летом 1944 года? Обусловлено это было тем, что высадка во Франции должна была стать успешной с первой попытки. История Второго фронта — это история о решении казавшихся нерешаемыми технических и логистических задач. Опыт союзников в очередной раз доказал старую истину: победу нельзя купить, её можно завоевать потом и кровью. Об этом расскажет новый документальный фильм «Второй фронт» из цикла «На пути к Великой Победе». Ведущий — военный историк Алексей Исаев.</w:t>
            </w:r>
          </w:p>
        </w:tc>
      </w:tr>
      <w:tr>
        <w:trPr/>
        <w:tc>
          <w:tcPr>
            <w:tcW w:w="100" w:type="dxa"/>
          </w:tcPr>
          <w:p>
            <w:pPr>
              <w:pStyle w:val="pStyle"/>
            </w:pPr>
            <w:br/>
            <w:r>
              <w:rPr>
                <w:rStyle w:val="BoldText"/>
              </w:rPr>
              <w:t xml:space="preserve">Смотрите в эфире:</w:t>
            </w:r>
            <w:br/>
            <w:br/>
            <w:r>
              <w:rPr>
                <w:rStyle w:val="RegText"/>
              </w:rPr>
              <w:t xml:space="preserve">8 мая в 07:30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Лаборатории смерти. Как работал японский «Отряд 731»</w:t>
            </w:r>
            <w:br/>
            <w:br/>
            <w:r>
              <w:rPr/>
              <w:t xml:space="preserve">В 1949 году в Хабаровске состоялся трибунал над военнослужащими Квантунской армии. Все они были сотрудниками секретного «Отряда 731», работавшего в годы Второй мировой войны над созданием самого смертоносного биологического оружия в мире.Фильм рассказывает о чудовищных экспериментах, которые проводились над живыми людьми в японских концлагерях — от инъекций чумы и сибирской язвы до операций без наркоза, а также пыток, не поддающихся воображению. Лента также затрагивает тему бактериологического оружия и его разработки в целом.</w:t>
            </w:r>
          </w:p>
        </w:tc>
      </w:tr>
      <w:tr>
        <w:trPr/>
        <w:tc>
          <w:tcPr>
            <w:tcW w:w="100" w:type="dxa"/>
          </w:tcPr>
          <w:p>
            <w:pPr>
              <w:pStyle w:val="pStyle"/>
            </w:pPr>
            <w:br/>
            <w:r>
              <w:rPr>
                <w:rStyle w:val="BoldText"/>
              </w:rPr>
              <w:t xml:space="preserve">Смотрите в эфире:</w:t>
            </w:r>
            <w:br/>
            <w:br/>
            <w:r>
              <w:rPr>
                <w:rStyle w:val="RegText"/>
              </w:rPr>
              <w:t xml:space="preserve">8 мая в 08:00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Инженер Победы. Маршал Аганов</w:t>
            </w:r>
            <w:br/>
            <w:br/>
            <w:r>
              <w:rPr/>
              <w:t xml:space="preserve">Маршал инженерных войск Сергей Христофорович Аганов прошёл три войны от Финляндии до Афганистана, а также взял на себя основное бремя ликвидации последствий Чернобыльской аварии. Так Аганов золотыми буквами вписал своё имя в историю СССР и России.</w:t>
            </w:r>
          </w:p>
        </w:tc>
      </w:tr>
      <w:tr>
        <w:trPr/>
        <w:tc>
          <w:tcPr>
            <w:tcW w:w="100" w:type="dxa"/>
          </w:tcPr>
          <w:p>
            <w:pPr>
              <w:pStyle w:val="pStyle"/>
            </w:pPr>
            <w:br/>
            <w:r>
              <w:rPr>
                <w:rStyle w:val="BoldText"/>
              </w:rPr>
              <w:t xml:space="preserve">Смотрите в эфире:</w:t>
            </w:r>
            <w:br/>
            <w:br/>
            <w:r>
              <w:rPr>
                <w:rStyle w:val="RegText"/>
              </w:rPr>
              <w:t xml:space="preserve">8 мая в 09:00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Неизвестные сражения Великой Отечественной</w:t>
            </w:r>
            <w:br/>
            <w:br/>
            <w:r>
              <w:rPr/>
              <w:t xml:space="preserve">Представлять Великую Отечественную войну только как столкновения техники было бы неверно — в истории осталось немало и изнурительных позиционных сражений, одним из которых стала кровопролитная битва за Витебск, когда «крепкий орешек» немецкой обороны не смог устоять против лучших оперативных талантов Красной армии. Летом 1944 года Красная армия с триумфом освободила город Витебск. В Москве прогремел салют в честь освободителей, и только старые солдаты и командиры 3-го Белорусского фронта знали, как дорого далась эта победа.</w:t>
            </w:r>
          </w:p>
        </w:tc>
      </w:tr>
      <w:tr>
        <w:trPr/>
        <w:tc>
          <w:tcPr>
            <w:tcW w:w="100" w:type="dxa"/>
          </w:tcPr>
          <w:p>
            <w:pPr>
              <w:pStyle w:val="pStyle"/>
            </w:pPr>
            <w:br/>
            <w:r>
              <w:rPr>
                <w:rStyle w:val="BoldText"/>
              </w:rPr>
              <w:t xml:space="preserve">Смотрите в эфире:</w:t>
            </w:r>
            <w:br/>
            <w:br/>
            <w:r>
              <w:rPr>
                <w:rStyle w:val="RegText"/>
              </w:rPr>
              <w:t xml:space="preserve">Защищая Ворота Кавказа: 8 мая в 10:40</w:t>
            </w:r>
            <w:br/>
            <w:r>
              <w:rPr>
                <w:rStyle w:val="RegText"/>
              </w:rPr>
              <w:t xml:space="preserve">Битва за Великие Луки: 8 мая в 17:15</w:t>
            </w:r>
            <w:br/>
            <w:r>
              <w:rPr>
                <w:rStyle w:val="RegText"/>
              </w:rPr>
              <w:t xml:space="preserve">Второй штурм Линии Маннергейма: 8 мая в 18:00</w:t>
            </w:r>
            <w:br/>
            <w:r>
              <w:rPr>
                <w:rStyle w:val="RegText"/>
              </w:rPr>
              <w:t xml:space="preserve">Помнит Вена, помнят Альпы и Дунай: 9 мая в 10:30</w:t>
            </w:r>
            <w:br/>
            <w:r>
              <w:rPr>
                <w:rStyle w:val="RegText"/>
              </w:rPr>
              <w:t xml:space="preserve">Под натиском финнов. 1941 год: 10 мая в 05:45</w:t>
            </w:r>
            <w:br/>
            <w:r>
              <w:rPr>
                <w:rStyle w:val="RegText"/>
              </w:rPr>
              <w:t xml:space="preserve">Прорыв Голубой линии: 10 мая в 09:50</w:t>
            </w:r>
            <w:br/>
            <w:r>
              <w:rPr>
                <w:rStyle w:val="RegText"/>
              </w:rPr>
              <w:t xml:space="preserve">На Южном фланге. 1941 год: 10 мая в 10:35</w:t>
            </w:r>
            <w:br/>
            <w:r>
              <w:rPr>
                <w:rStyle w:val="RegText"/>
              </w:rPr>
              <w:t xml:space="preserve">Линия Пантера: 10 мая в 11:25</w:t>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Георгий Победоносец</w:t>
            </w:r>
            <w:br/>
            <w:br/>
            <w:r>
              <w:rPr/>
              <w:t xml:space="preserve">Фильм «Георгий Победоносец» — это история об удивительной судьбе маршала Жукова, попытка понять, почему время так безжалостно к великим личностям.Георгий Жуков был талантливым и непревзойденным, противоречивым, а порой грубым и даже жестоким человеком. Он был выдающимся полководцем, принимавшим Парад Победы на белом коне, а потом униженным властями… Но в памяти солдат Второй мировой войны, их детей и внуков он навсегда остался Маршалом Победы.</w:t>
            </w:r>
          </w:p>
        </w:tc>
      </w:tr>
      <w:tr>
        <w:trPr/>
        <w:tc>
          <w:tcPr>
            <w:tcW w:w="100" w:type="dxa"/>
          </w:tcPr>
          <w:p>
            <w:pPr>
              <w:pStyle w:val="pStyle"/>
            </w:pPr>
            <w:br/>
            <w:r>
              <w:rPr>
                <w:rStyle w:val="BoldText"/>
              </w:rPr>
              <w:t xml:space="preserve">Смотрите в эфире:</w:t>
            </w:r>
            <w:br/>
            <w:br/>
            <w:r>
              <w:rPr>
                <w:rStyle w:val="RegText"/>
              </w:rPr>
              <w:t xml:space="preserve">Фильм первый: 8 мая в 11:25</w:t>
            </w:r>
            <w:br/>
            <w:r>
              <w:rPr>
                <w:rStyle w:val="RegText"/>
              </w:rPr>
              <w:t xml:space="preserve">Фильм второй: 9 мая в 11:15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8 мая в 12:20</w:t>
            </w:r>
            <w:br/>
            <w:r>
              <w:rPr>
                <w:rStyle w:val="RegText"/>
              </w:rPr>
              <w:t xml:space="preserve">Пражский прорыв: 8 мая в 13:30</w:t>
            </w:r>
            <w:br/>
            <w:r>
              <w:rPr>
                <w:rStyle w:val="RegText"/>
              </w:rPr>
              <w:t xml:space="preserve">Венская наступательная операция: 8 мая в 14:40</w:t>
            </w:r>
            <w:br/>
            <w:r>
              <w:rPr>
                <w:rStyle w:val="RegText"/>
              </w:rPr>
              <w:t xml:space="preserve">Огненный штурм Буды и Пешта: 9 мая в 12:05</w:t>
            </w:r>
            <w:br/>
            <w:r>
              <w:rPr>
                <w:rStyle w:val="RegText"/>
              </w:rPr>
              <w:t xml:space="preserve">Балканский эндшпиль: 9 мая в 13:20</w:t>
            </w:r>
            <w:br/>
            <w:r>
              <w:rPr>
                <w:rStyle w:val="RegText"/>
              </w:rPr>
              <w:t xml:space="preserve">Битва в логове зверя: 9 мая в 14:35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Уроки Нюрнберга</w:t>
            </w:r>
            <w:br/>
            <w:br/>
            <w:r>
              <w:rPr/>
              <w:t xml:space="preserve">В документальных «уроках» предпринята попытка просто и доступно изложить перипетии масштабного политического и военного конфликта, развеять мифы и расставить важнейшие исторические акценты. Фильмы рассчитаны на самую широкую аудиторию, включая школьников, и знакомят зрителей не только с ходом международного военного трибунала, его значением для мировой истории, но и рассказывают о страшных последствиях нацизма, злодеяниях, совершенных последователями гитлеровского режима, судьбах реальных людей.</w:t>
            </w:r>
          </w:p>
        </w:tc>
      </w:tr>
      <w:tr>
        <w:trPr/>
        <w:tc>
          <w:tcPr>
            <w:tcW w:w="100" w:type="dxa"/>
          </w:tcPr>
          <w:p>
            <w:pPr>
              <w:pStyle w:val="pStyle"/>
            </w:pPr>
            <w:br/>
            <w:r>
              <w:rPr>
                <w:rStyle w:val="BoldText"/>
              </w:rPr>
              <w:t xml:space="preserve">Смотрите в эфире:</w:t>
            </w:r>
            <w:br/>
            <w:br/>
            <w:r>
              <w:rPr>
                <w:rStyle w:val="RegText"/>
              </w:rPr>
              <w:t xml:space="preserve">Суд народов: 8 мая в 13:05</w:t>
            </w:r>
            <w:br/>
            <w:r>
              <w:rPr>
                <w:rStyle w:val="RegText"/>
              </w:rPr>
              <w:t xml:space="preserve">Агрессивная война: 8 мая в 14:20</w:t>
            </w:r>
            <w:br/>
            <w:r>
              <w:rPr>
                <w:rStyle w:val="RegText"/>
              </w:rPr>
              <w:t xml:space="preserve">Концлагеря: 8 мая в 15:25</w:t>
            </w:r>
            <w:br/>
            <w:r>
              <w:rPr>
                <w:rStyle w:val="RegText"/>
              </w:rPr>
              <w:t xml:space="preserve">Оккупация: 9 мая в 12:50</w:t>
            </w:r>
            <w:br/>
            <w:r>
              <w:rPr>
                <w:rStyle w:val="RegText"/>
              </w:rPr>
              <w:t xml:space="preserve">Нацизм против культуры: 9 мая в 14:05</w:t>
            </w:r>
            <w:br/>
            <w:r>
              <w:rPr>
                <w:rStyle w:val="RegText"/>
              </w:rPr>
              <w:t xml:space="preserve">Советские трибуналы: 9 мая в 15:20</w:t>
            </w:r>
            <w:br/>
            <w:r>
              <w:rPr>
                <w:rStyle w:val="RegText"/>
              </w:rPr>
              <w:t xml:space="preserve">Вирус нацизма: 10 мая в 12:10</w:t>
            </w:r>
            <w:br/>
            <w:r>
              <w:rPr>
                <w:rStyle w:val="RegText"/>
              </w:rPr>
              <w:t xml:space="preserve">Чтобы помнить...: 10 мая в 13:20</w:t>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Боевые знамёна Отечества</w:t>
            </w:r>
            <w:br/>
            <w:br/>
            <w:r>
              <w:rPr/>
              <w:t xml:space="preserve">Документальный цикл посвящен истории русских, советских и российских знамен, которые вдохновляли воинов Отечества на подвиги и мужество в военных сражениях, начиная с XVIII века по сегодняшнюю пору.</w:t>
            </w:r>
          </w:p>
        </w:tc>
      </w:tr>
      <w:tr>
        <w:trPr/>
        <w:tc>
          <w:tcPr>
            <w:tcW w:w="100" w:type="dxa"/>
          </w:tcPr>
          <w:p>
            <w:pPr>
              <w:pStyle w:val="pStyle"/>
            </w:pPr>
            <w:br/>
            <w:r>
              <w:rPr>
                <w:rStyle w:val="BoldText"/>
              </w:rPr>
              <w:t xml:space="preserve">Смотрите в эфире:</w:t>
            </w:r>
            <w:br/>
            <w:br/>
            <w:r>
              <w:rPr>
                <w:rStyle w:val="RegText"/>
              </w:rPr>
              <w:t xml:space="preserve">Гражданская война: 8 мая в 16:55</w:t>
            </w:r>
            <w:br/>
            <w:r>
              <w:rPr>
                <w:rStyle w:val="RegText"/>
              </w:rPr>
              <w:t xml:space="preserve">Великая Отечественная война: 9 мая в 23:40, 10 мая в 19:40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Адмирал Исаков</w:t>
            </w:r>
            <w:br/>
            <w:br/>
            <w:r>
              <w:rPr/>
              <w:t xml:space="preserve">Документальная драма о жизни и героическом пути адмирала Ивана Степановича Исакова. Исаков прошел четыре войны: Первую мировую, Гражданскую, Советско-финскую и, конечно, самые великие свои подвиги он совершил в годы Великой Отечественной войны. Под его руководством были налажены первые перевозки по «Дороге жизни». Талантливый военачальник и учёный, он был одним из инициаторов составления «Морского атласа» и получил за это Сталинскую премию.</w:t>
            </w:r>
          </w:p>
        </w:tc>
      </w:tr>
      <w:tr>
        <w:trPr/>
        <w:tc>
          <w:tcPr>
            <w:tcW w:w="100" w:type="dxa"/>
          </w:tcPr>
          <w:p>
            <w:pPr>
              <w:pStyle w:val="pStyle"/>
            </w:pPr>
            <w:br/>
            <w:r>
              <w:rPr>
                <w:rStyle w:val="BoldText"/>
              </w:rPr>
              <w:t xml:space="preserve">Смотрите в эфире:</w:t>
            </w:r>
            <w:br/>
            <w:br/>
            <w:r>
              <w:rPr>
                <w:rStyle w:val="RegText"/>
              </w:rPr>
              <w:t xml:space="preserve">8 мая в 20:00</w:t>
            </w:r>
            <w:br/>
            <w:r>
              <w:rPr>
                <w:rStyle w:val="RegText"/>
              </w:rPr>
              <w:t xml:space="preserve">10 мая в 06:30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Освобождение: решающие битвы</w:t>
            </w:r>
            <w:br/>
            <w:br/>
            <w:r>
              <w:rPr/>
              <w:t xml:space="preserve">1944 год. После серии удачных операций под Сталинградом, на Курской Дуге и в Левобережной Украине, Красная Армия занимает выгодные рубежи на Днепре. Но противник еще силен. Он удерживает значительную часть территории Советского Союза. И в Берлине, и в Москве 1944 год считают переломным, а потому максимально используют все мобилизационные ресурсы и возможности военно-промышленного комплекса. Однако по сравнению с 1941 годом ситуация кардинально изменилась. Гитлер укрепляет оборону. Советская Ставка Верховного главнокомандования разрабатывает целый ряд связанных единым замыслом наступательных операций по освобождению Правобережной Украины, Крыма, Белоруссии, Прибалтики и выходу к границам СССР. На что пойдет Гитлер, чтобы сохранить захваченные территории? Какие нестандартные решения примет советское командование, чтобы разгромить врага?</w:t>
            </w:r>
          </w:p>
        </w:tc>
      </w:tr>
      <w:tr>
        <w:trPr/>
        <w:tc>
          <w:tcPr>
            <w:tcW w:w="100" w:type="dxa"/>
          </w:tcPr>
          <w:p>
            <w:pPr>
              <w:pStyle w:val="pStyle"/>
            </w:pPr>
            <w:br/>
            <w:r>
              <w:rPr>
                <w:rStyle w:val="BoldText"/>
              </w:rPr>
              <w:t xml:space="preserve">Смотрите в эфире:</w:t>
            </w:r>
            <w:br/>
            <w:br/>
            <w:r>
              <w:rPr>
                <w:rStyle w:val="RegText"/>
              </w:rPr>
              <w:t xml:space="preserve">Катуков против Манштейна. На острие удара: 8 мая в 20:55, 9 мая в 15:45, 10 мая в 12:35</w:t>
            </w:r>
            <w:br/>
            <w:r>
              <w:rPr>
                <w:rStyle w:val="RegText"/>
              </w:rPr>
              <w:t xml:space="preserve">Ватутин против Манштейна. Огненный рейд: 8 мая в 21:40, 9 мая в 16:30, 10 мая в 13:45</w:t>
            </w:r>
            <w:br/>
            <w:r>
              <w:rPr>
                <w:rStyle w:val="RegText"/>
              </w:rPr>
              <w:t xml:space="preserve">Жуков против Моделя. Тернопольский котел: 8 мая в 22:25, 9 мая в 17:15, 10 мая в 14:30</w:t>
            </w:r>
            <w:br/>
            <w:r>
              <w:rPr>
                <w:rStyle w:val="RegText"/>
              </w:rPr>
              <w:t xml:space="preserve">Конев против Вёлера. Прутский рубеж: 8 мая в 23:10, 9 мая в 18:05, 10 мая в 15:20</w:t>
            </w:r>
            <w:br/>
            <w:r>
              <w:rPr>
                <w:rStyle w:val="RegText"/>
              </w:rPr>
              <w:t xml:space="preserve">Василевский против Холлидта. Никопольский плацдарм: 9 мая в 20:30, 10 мая в 16:35</w:t>
            </w:r>
            <w:br/>
            <w:r>
              <w:rPr>
                <w:rStyle w:val="RegText"/>
              </w:rPr>
              <w:t xml:space="preserve">Толбухин против Йенеке. Крымская операция: 9 мая в 21:15, 10 мая в 17:20</w:t>
            </w:r>
            <w:br/>
            <w:r>
              <w:rPr>
                <w:rStyle w:val="RegText"/>
              </w:rPr>
              <w:t xml:space="preserve">Черняховский против Буша. Освободить Минск: 9 мая в 22:05, 10 мая в 18:05</w:t>
            </w:r>
            <w:br/>
            <w:r>
              <w:rPr>
                <w:rStyle w:val="RegText"/>
              </w:rPr>
              <w:t xml:space="preserve">Рокоссовский против Моделя. Крах группы армий &amp;quot;Центр&amp;quot;: 9 мая в 22:50, 10 мая в 18:55</w:t>
            </w:r>
            <w:br/>
            <w:r>
              <w:rPr>
                <w:rStyle w:val="RegText"/>
              </w:rPr>
              <w:t xml:space="preserve">Баграмян против Фриснера. Бросок к Балтике: 10 мая в 20:45</w:t>
            </w:r>
            <w:br/>
            <w:r>
              <w:rPr>
                <w:rStyle w:val="RegText"/>
              </w:rPr>
              <w:t xml:space="preserve">Говоров против Грассера. Эстонский рубеж: 10 мая в 21:30</w:t>
            </w:r>
            <w:br/>
            <w:r>
              <w:rPr>
                <w:rStyle w:val="RegText"/>
              </w:rPr>
              <w:t xml:space="preserve">Черняховский против Хоссбаха. Прорыв в Восточную Пруссию: 10 мая в 22:15</w:t>
            </w:r>
            <w:br/>
            <w:r>
              <w:rPr>
                <w:rStyle w:val="RegText"/>
              </w:rPr>
              <w:t xml:space="preserve">Масленников против Бёге. Рижский капкан: 10 мая в 23:00</w:t>
            </w:r>
            <w:br/>
            <w:r>
              <w:pict>
                <v:shape id="_x0000_s102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Морские сражения. Александр Маринеско: битва за чистую воду</w:t>
            </w:r>
            <w:br/>
            <w:br/>
            <w:r>
              <w:rPr/>
              <w:t xml:space="preserve">1945 год. Главнокомандующий Военно-Морскими Силами СССР адмирал Кузнецов поставил Балтийскому флоту задачу: используя авиацию, торпедные катера и подводные лодки, нарушить морские коммуникации противника на пространстве от Рижского залива до Померанской бухты включительно. Немцы перекрыли советским кораблям выход в Балтику, установив рубежи противолодочной обороны. Финский залив подводники называли «Супом с клецками» — он весь был заминирован. В таких условиях приходилось действовать экипажам подлодок Балтфлота, и в их числе — С-13 под командованием Александра Маринеско — человека-легенды, споры о котором не утихают по сей день.</w:t>
            </w:r>
          </w:p>
        </w:tc>
      </w:tr>
      <w:tr>
        <w:trPr/>
        <w:tc>
          <w:tcPr>
            <w:tcW w:w="100" w:type="dxa"/>
          </w:tcPr>
          <w:p>
            <w:pPr>
              <w:pStyle w:val="pStyle"/>
            </w:pPr>
            <w:br/>
            <w:r>
              <w:rPr>
                <w:rStyle w:val="BoldText"/>
              </w:rPr>
              <w:t xml:space="preserve">Смотрите в эфире:</w:t>
            </w:r>
            <w:br/>
            <w:br/>
            <w:r>
              <w:rPr>
                <w:rStyle w:val="RegText"/>
              </w:rPr>
              <w:t xml:space="preserve">9 мая в 01:35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Коллаборационисты Второй мировой войны: Чужими руками. Дивизия СС &amp;quot;Галиция&amp;quot;</w:t>
            </w:r>
            <w:br/>
            <w:br/>
            <w:r>
              <w:rPr/>
              <w:t xml:space="preserve">Голоса в защиту тех, кто во времена Великой Отечественной войны переходил на сторону фашистов, звучат все чаще. А таких было не мало. По приблизительным данным к 45-му году в рядах армии фюрера насчитывалось почти два миллиона перебежчиков из разных стран. И 250 тысяч из них были украинцами. Немцы долгое время не решались использовать местное население оккупированных территорий. Фюррер считал, что это опасно. Но Германия была не готова к длительной войне. Поэтому, со временем фашисты все-таки стали использовать гражданское население завоеванных земель  сначала в администрации, потом в полиции, а позже и в борьбе с партизанами, и даже на фронтах. С самого начала оккупации все украинцы, желавшие служить Вермахту, объединились в так называемый Украинский центральный комитет. Он существовал на немецкие деньги, подчинялся оккупационным властям. И именно его руководители стояли у истоков создания дивизии СС «Галиция».26 мин. (2014)</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9 мая в 02:20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9 мая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На пути к Великой Победе: От Буга до Вислы</w:t>
            </w:r>
            <w:br/>
            <w:br/>
            <w:r>
              <w:rPr/>
              <w:t xml:space="preserve">Летом 1944 года Красная армия пересекла границу Советского Союза, вступив на территорию оккупированной Гитлером Восточной Европы. Здесь в войну всё чаще стала вмешиваться большая политика. При этом вермахт рано было хоронить. Немцы не подозревали о своем главном преимуществе –  присутствие танковой дивизии СС «Викинг» в районе Ковеля. Для советских частей было полной неожиданностью.О боях Красной армии от Буга до освобождения Варшавы рассказывает автор и ведущий фильма Алексей Исаев – кандидат исторических наук, писатель, военный историк событий с 1939 по 1945 гг.26 мин. (2017)</w:t>
            </w:r>
          </w:p>
        </w:tc>
      </w:tr>
      <w:tr>
        <w:trPr/>
        <w:tc>
          <w:tcPr>
            <w:tcW w:w="100" w:type="dxa"/>
          </w:tcPr>
          <w:p>
            <w:pPr>
              <w:pStyle w:val="pStyle"/>
            </w:pPr>
            <w:br/>
            <w:r>
              <w:rPr>
                <w:rStyle w:val="BoldText"/>
              </w:rPr>
              <w:t xml:space="preserve">Смотрите в эфире:</w:t>
            </w:r>
            <w:br/>
            <w:br/>
            <w:r>
              <w:rPr>
                <w:rStyle w:val="RegText"/>
              </w:rPr>
              <w:t xml:space="preserve">9 мая в 04:30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Малоизвестные морские бои</w:t>
            </w:r>
            <w:br/>
            <w:br/>
            <w:r>
              <w:rPr/>
              <w:t xml:space="preserve">В документальном цикле «Малоизвестные морские бои» вы узнаете о ключевой роли морских сражений в Великой Отечественной войне. Фильм расскажет о том, как советский флот противостоял грозной мощи Кригсмарине, какие стратегические морские пути удалось защитить и какие героические подвиги совершали моряки.</w:t>
            </w:r>
          </w:p>
        </w:tc>
      </w:tr>
      <w:tr>
        <w:trPr/>
        <w:tc>
          <w:tcPr>
            <w:tcW w:w="100" w:type="dxa"/>
          </w:tcPr>
          <w:p>
            <w:pPr>
              <w:pStyle w:val="pStyle"/>
            </w:pPr>
            <w:br/>
            <w:r>
              <w:rPr>
                <w:rStyle w:val="BoldText"/>
              </w:rPr>
              <w:t xml:space="preserve">Смотрите в эфире:</w:t>
            </w:r>
            <w:br/>
            <w:br/>
            <w:r>
              <w:rPr>
                <w:rStyle w:val="RegText"/>
              </w:rPr>
              <w:t xml:space="preserve">Защита Северного морского пути: 9 мая в 05:00</w:t>
            </w:r>
            <w:br/>
            <w:r>
              <w:rPr>
                <w:rStyle w:val="RegText"/>
              </w:rPr>
              <w:t xml:space="preserve">Защита острова Сухо: 10 мая в 01:30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9 мая в 06:35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Щёлкин. Крёстный отец атомной бомбы</w:t>
            </w:r>
            <w:br/>
            <w:br/>
            <w:r>
              <w:rPr/>
              <w:t xml:space="preserve">Кирилла Ивановича Щёлкина называют самым неизвестным из самых заслуженных ученых Советского Союза. И действительно, мало кто слышал это имя, в то время как имя Курчатова, Сахарова и Королева известны всему миру. А между тем, Щёлкин был одним из главных создателей атомной и водородной бомб, один из основоположников современной космонавтики, трижды герой Социалистического труда, человек, которого Игорь Курчатов назвал «Крестным отцом атомной бомбы». Научные исследования Щёлкина и его коллег без преувеличения спасли мир от третьей мировой войны и обеспечили мирную жизнь не только нашей стране, но и всему человечеству.</w:t>
            </w:r>
          </w:p>
        </w:tc>
      </w:tr>
      <w:tr>
        <w:trPr/>
        <w:tc>
          <w:tcPr>
            <w:tcW w:w="100" w:type="dxa"/>
          </w:tcPr>
          <w:p>
            <w:pPr>
              <w:pStyle w:val="pStyle"/>
            </w:pPr>
            <w:br/>
            <w:r>
              <w:rPr>
                <w:rStyle w:val="BoldText"/>
              </w:rPr>
              <w:t xml:space="preserve">Смотрите в эфире:</w:t>
            </w:r>
            <w:br/>
            <w:br/>
            <w:r>
              <w:rPr>
                <w:rStyle w:val="RegText"/>
              </w:rPr>
              <w:t xml:space="preserve">9 мая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На пути к Великой Победе: Последний штурм</w:t>
            </w:r>
            <w:br/>
            <w:br/>
            <w:r>
              <w:rPr/>
              <w:t xml:space="preserve">21 апреля 1945 года к Берлину с разных направлений подошли советские войска Первого Белорусского и Первого Украинского фронтов. Их общая численность превышала 450 тысяч человек. Столица Третьего Рейха была уже сильно разрушена бомбардировками союзников, что само по себе усложняло штурм города. Улицы, заваленные кирпичами обвалившихся зданий, создавали трудности для продвижения наступающей советской пехоты. Новый документальный фильм «Последний штурм» писателя и историка Алексея Исаева из цикла «На пути к Великой Победе» рассказывает о взятии Берлина солдатами Красной армии – событии, о котором миллионы советских граждан мечтали на руинах сталинградских заводов, в снегах под Москвой и на изнуряющем зное Миус-фронта.</w:t>
            </w:r>
          </w:p>
        </w:tc>
      </w:tr>
      <w:tr>
        <w:trPr/>
        <w:tc>
          <w:tcPr>
            <w:tcW w:w="100" w:type="dxa"/>
          </w:tcPr>
          <w:p>
            <w:pPr>
              <w:pStyle w:val="pStyle"/>
            </w:pPr>
            <w:br/>
            <w:r>
              <w:rPr>
                <w:rStyle w:val="BoldText"/>
              </w:rPr>
              <w:t xml:space="preserve">Смотрите в эфире:</w:t>
            </w:r>
            <w:br/>
            <w:br/>
            <w:r>
              <w:rPr>
                <w:rStyle w:val="RegText"/>
              </w:rPr>
              <w:t xml:space="preserve">9 мая в 09:15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2" o:title=""/>
                </v:shape>
              </w:pict>
            </w:r>
            <w:r>
              <w:rPr>
                <w:rStyle w:val="BoldText"/>
              </w:rPr>
              <w:t xml:space="preserve">Искусство победы. Маршал Баграмян</w:t>
            </w:r>
            <w:br/>
            <w:br/>
            <w:r>
              <w:rPr/>
              <w:t xml:space="preserve">Иван Баграмян — дважды Герой Советского Союза, Маршал Советского Союза, офицер Русской Императорской армии, один из крупнейших военачальников Великой Отечественной и последний маршал среди полководцев Победы!На его долю выпало участие в самых трагических кровопролитных боях первых месяцев войны, где Баграмян в сумятице внезапных боёв сумел организовать мощное сопротивление врагу. Многие военные операции, проведённые им в сражениях с немецко-фашистскими захватчиками, до сих пор тщательно изучаются во всех военных академиях мира.Операция «Багратион» навсегда останется примером и образцом для подражания. Освобождение Прибалтики, взятие «неприступной» крепости Кёнигсберг за четыре дня — уникальнейшие операции, спланированные и успешно проведённые маршалом Баграмяном. Однако венцом его военного искусства стала секретная операция «Анадырь» по перевозке ядерных ракет на берега Кубы во время Карибского кризиса.</w:t>
            </w:r>
          </w:p>
        </w:tc>
      </w:tr>
      <w:tr>
        <w:trPr/>
        <w:tc>
          <w:tcPr>
            <w:tcW w:w="100" w:type="dxa"/>
          </w:tcPr>
          <w:p>
            <w:pPr>
              <w:pStyle w:val="pStyle"/>
            </w:pPr>
            <w:br/>
            <w:r>
              <w:rPr>
                <w:rStyle w:val="BoldText"/>
              </w:rPr>
              <w:t xml:space="preserve">Смотрите в эфире:</w:t>
            </w:r>
            <w:br/>
            <w:br/>
            <w:r>
              <w:rPr>
                <w:rStyle w:val="RegText"/>
              </w:rPr>
              <w:t xml:space="preserve">9 мая в 19:00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3" o:title=""/>
                </v:shape>
              </w:pict>
            </w:r>
            <w:r>
              <w:rPr>
                <w:rStyle w:val="BoldText"/>
              </w:rPr>
              <w:t xml:space="preserve">На пути к Великой Победе: Москва. Крах блицкрига</w:t>
            </w:r>
            <w:br/>
            <w:br/>
            <w:r>
              <w:rPr/>
              <w:t xml:space="preserve">В ХХ веке Москва была не просто «точкой на карте», а узлом железных и шоссейных дорог, промышленным и политическим центром огромной страны – её утрата во время Второй мировой войны была бы смертельным ударом для СССР.В 1940-х годах быстрота сокрушения европейских столиц объяснялась инновациями Германии на поле сражений, получившими наименование «блицкриг». Его суть заключалась в массированном применении танков, мотопехоты и авиации. Так, в течение трех месяцев после 22 июня 1941 года Красная армия переживала череду тяжёлых окружений и разгромов – до столицы немцам оставалось всего около трёхсот километров. Однако Красная армия и москвичи при поддержке всей страны выдержали напор врага – битва за Москву стала крушением «блицкрига», а война перешла в фазу борьбы на истощение, стратегически проигрышную для Третьего рейха.Автор фильма «Москва. Крах блицкрига» из цикла «На пути к Великой Победе» и военный историк Алексей Исаев расскажет о ходе этого знаменательного сражения, причинах провала немецкого наступления и значении битвы для дальнейшего развития войны.</w:t>
            </w:r>
          </w:p>
        </w:tc>
      </w:tr>
      <w:tr>
        <w:trPr/>
        <w:tc>
          <w:tcPr>
            <w:tcW w:w="100" w:type="dxa"/>
          </w:tcPr>
          <w:p>
            <w:pPr>
              <w:pStyle w:val="pStyle"/>
            </w:pPr>
            <w:br/>
            <w:r>
              <w:rPr>
                <w:rStyle w:val="BoldText"/>
              </w:rPr>
              <w:t xml:space="preserve">Смотрите в эфире:</w:t>
            </w:r>
            <w:br/>
            <w:br/>
            <w:r>
              <w:rPr>
                <w:rStyle w:val="RegText"/>
              </w:rPr>
              <w:t xml:space="preserve">9 мая в 20:00</w:t>
            </w:r>
            <w:br/>
            <w:r>
              <w:rPr>
                <w:rStyle w:val="RegText"/>
              </w:rPr>
              <w:t xml:space="preserve">10 мая в 16:05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4" o:title=""/>
                </v:shape>
              </w:pict>
            </w:r>
            <w:r>
              <w:rPr>
                <w:rStyle w:val="BoldText"/>
              </w:rPr>
              <w:t xml:space="preserve">Коллаборационисты Второй мировой войны: Армия Власова: миф и реальность</w:t>
            </w:r>
            <w:br/>
            <w:br/>
            <w:r>
              <w:rPr/>
              <w:t xml:space="preserve">В советское время его имя стало нарицательным. Власов и власовцы означали одно – предательство. После развала Советского Союза у этих людей появились защитники. В 2001 году они даже пытались реабилитировать своих героев. В ходатайстве подчеркивалось, что Власов и его соратники боролись с коммунизмом. И не слова не было о нарушении ими воинской присяги. Власов так и не был реабилитирован. Но его личность, его окружение и его армия до сих пор вызывают оживленные дискуссии. Почему споры о том, кем считать Власова – предателем или героем – до сих пор продолжаются? И действительно ли Русская освободительная армия, которую он возглавил, была реальной силой, способной навредить СССР?26 мин. (2014)</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10 мая в 02:15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5" o:title=""/>
                </v:shape>
              </w:pict>
            </w:r>
            <w:r>
              <w:rPr>
                <w:rStyle w:val="BoldText"/>
              </w:rPr>
              <w:t xml:space="preserve">На пути к Великой Победе: Идеальный штурм: от Вислы до Одера</w:t>
            </w:r>
            <w:br/>
            <w:br/>
            <w:r>
              <w:rPr/>
              <w:t xml:space="preserve">В начале января 1945 года на плацдармах у реки Вислы, 1-й Украинский и 1-й Белорусский фронты готовились к броску в сердце Германии. Как проходило это наступление, какие были у него особенности, рассказывает военный историк Алексей Исаев.26 мин. (2016)</w:t>
            </w:r>
          </w:p>
        </w:tc>
      </w:tr>
      <w:tr>
        <w:trPr/>
        <w:tc>
          <w:tcPr>
            <w:tcW w:w="100" w:type="dxa"/>
          </w:tcPr>
          <w:p>
            <w:pPr>
              <w:pStyle w:val="pStyle"/>
            </w:pPr>
            <w:br/>
            <w:r>
              <w:rPr>
                <w:rStyle w:val="BoldText"/>
              </w:rPr>
              <w:t xml:space="preserve">Смотрите в эфире:</w:t>
            </w:r>
            <w:br/>
            <w:br/>
            <w:r>
              <w:rPr>
                <w:rStyle w:val="RegText"/>
              </w:rPr>
              <w:t xml:space="preserve">10 мая в 03:55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6"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10 мая в 04:30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7" o:title=""/>
                </v:shape>
              </w:pict>
            </w:r>
            <w:r>
              <w:rPr>
                <w:rStyle w:val="BoldText"/>
              </w:rPr>
              <w:t xml:space="preserve">Морские сражения. Григорий Щедрин. Огненная кругосветка</w:t>
            </w:r>
            <w:br/>
            <w:br/>
            <w:r>
              <w:rPr/>
              <w:t xml:space="preserve">Лето 1942 года. Военно-морские силы Германии, Кригсмарине, постоянно атакуют советские корабли и конвои союзников на коммуникациях от Мурманска до Новой земли. Уничтожают десятки транспортов с танками, самолетами, боеприпасами и медикаментами для Красной армии. Советский Северный флот в тот период не обладал достаточной мощью, чтобы эффективно противостоять нападениям противника, поэтому в конце сентября 1942 года Нарком ВМФ Николай Кузнецов отдал приказ задействовать шесть подлодок с Тихоокеанского флота. В число этих лодок вошла и С-56 Григория Щедрина - выдающегося героя-подводника. Но такого длительного перехода в истории подводного флота еще не бывало. Осуществить подобный поход крайне сложно даже в мирное время, а тем более сейчас, когда везде действуют Кригсмарине и их союзники-японцы.Как экипажам подлодок Тихоокеанского флота удалось преодолеть долгий, неизвестный маршрут фактически под прицелом противника? Почему в северных морях немецкие подлодки устроили настоящую охоту именно за субмариной С-56?</w:t>
            </w:r>
          </w:p>
        </w:tc>
      </w:tr>
      <w:tr>
        <w:trPr/>
        <w:tc>
          <w:tcPr>
            <w:tcW w:w="100" w:type="dxa"/>
          </w:tcPr>
          <w:p>
            <w:pPr>
              <w:pStyle w:val="pStyle"/>
            </w:pPr>
            <w:br/>
            <w:r>
              <w:rPr>
                <w:rStyle w:val="BoldText"/>
              </w:rPr>
              <w:t xml:space="preserve">Смотрите в эфире:</w:t>
            </w:r>
            <w:br/>
            <w:br/>
            <w:r>
              <w:rPr>
                <w:rStyle w:val="RegText"/>
              </w:rPr>
              <w:t xml:space="preserve">10 мая в 05:00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8" o:title=""/>
                </v:shape>
              </w:pict>
            </w:r>
            <w:r>
              <w:rPr>
                <w:rStyle w:val="BoldText"/>
              </w:rPr>
              <w:t xml:space="preserve">На пути к Великой Победе: Восточная Пруссия</w:t>
            </w:r>
            <w:br/>
            <w:br/>
            <w:r>
              <w:rPr/>
              <w:t xml:space="preserve">Восточная Пруссия с давних времен была форпостом германского милитаризма и плацдармом агрессии. Советский фронт подошел к границам Рейха в конце лета сорок четвертого. На волне успеха операции «Багратион» советские войска безостановочно двигались на запад. Представители Ставки Жуков и Василевский убеждали Сталина бросить в наступление на Восточную Пруссию все резервы. Верховный главнокомандующий в тот момент считал более приоритетной политической задачей восточную Польшу. Туда и были направлены резервы Ставки. Советское наступление началось шестнадцатого октября, уже на третий день части Красной армии вышли к германской границе. Но это было только начало.</w:t>
            </w:r>
          </w:p>
        </w:tc>
      </w:tr>
      <w:tr>
        <w:trPr/>
        <w:tc>
          <w:tcPr>
            <w:tcW w:w="100" w:type="dxa"/>
          </w:tcPr>
          <w:p>
            <w:pPr>
              <w:pStyle w:val="pStyle"/>
            </w:pPr>
            <w:br/>
            <w:r>
              <w:rPr>
                <w:rStyle w:val="BoldText"/>
              </w:rPr>
              <w:t xml:space="preserve">Смотрите в эфире:</w:t>
            </w:r>
            <w:br/>
            <w:br/>
            <w:r>
              <w:rPr>
                <w:rStyle w:val="RegText"/>
              </w:rPr>
              <w:t xml:space="preserve">10 мая в 07:30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9"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10 мая в 09:00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70" w:history="1">
        <w:r>
          <w:rPr>
            <w:i w:val="1"/>
            <w:iCs w:val="1"/>
            <w:u w:val="single"/>
          </w:rPr>
          <w:t xml:space="preserve">SokolovaAR@red-media.ru</w:t>
        </w:r>
      </w:hyperlink>
    </w:p>
    <w:p>
      <w:pPr/>
      <w:r>
        <w:rPr>
          <w:i w:val="1"/>
          <w:iCs w:val="1"/>
        </w:rPr>
        <w:t xml:space="preserve">Больше новостей на наших страницах в </w:t>
      </w:r>
      <w:hyperlink r:id="rId71" w:history="1">
        <w:r>
          <w:rPr>
            <w:u w:val="single"/>
          </w:rPr>
          <w:t xml:space="preserve">ВК</w:t>
        </w:r>
      </w:hyperlink>
      <w:r>
        <w:rPr>
          <w:i w:val="1"/>
          <w:iCs w:val="1"/>
        </w:rPr>
        <w:t xml:space="preserve">, </w:t>
      </w:r>
      <w:hyperlink r:id="rId72" w:history="1">
        <w:r>
          <w:rPr>
            <w:u w:val="single"/>
          </w:rPr>
          <w:t xml:space="preserve">ОК</w:t>
        </w:r>
      </w:hyperlink>
      <w:r>
        <w:rPr>
          <w:i w:val="1"/>
          <w:iCs w:val="1"/>
        </w:rPr>
        <w:t xml:space="preserve"> и </w:t>
      </w:r>
      <w:hyperlink r:id="rId73"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74"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75" w:history="1">
        <w:r>
          <w:rPr>
            <w:u w:val="single"/>
          </w:rPr>
          <w:t xml:space="preserve">www.red-media.ru</w:t>
        </w:r>
      </w:hyperlink>
    </w:p>
    <w:sectPr>
      <w:footerReference w:type="default" r:id="rId76"/>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png"/><Relationship Id="rId36" Type="http://schemas.openxmlformats.org/officeDocument/2006/relationships/image" Target="media/section_image30.jpg"/><Relationship Id="rId37" Type="http://schemas.openxmlformats.org/officeDocument/2006/relationships/image" Target="media/section_image31.pn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png"/><Relationship Id="rId70" Type="http://schemas.openxmlformats.org/officeDocument/2006/relationships/hyperlink" Target="mailto:SokolovaAR@red-media.ru" TargetMode="External"/><Relationship Id="rId71" Type="http://schemas.openxmlformats.org/officeDocument/2006/relationships/hyperlink" Target="https://vk.com/redmediatv" TargetMode="External"/><Relationship Id="rId72" Type="http://schemas.openxmlformats.org/officeDocument/2006/relationships/hyperlink" Target="https://ok.ru/group/63145683452079" TargetMode="External"/><Relationship Id="rId73" Type="http://schemas.openxmlformats.org/officeDocument/2006/relationships/hyperlink" Target="https://t.me/redmediatv" TargetMode="External"/><Relationship Id="rId74" Type="http://schemas.openxmlformats.org/officeDocument/2006/relationships/hyperlink" Target="http://www.365days.ru" TargetMode="External"/><Relationship Id="rId75" Type="http://schemas.openxmlformats.org/officeDocument/2006/relationships/hyperlink" Target="http://www.red-media.ru" TargetMode="External"/><Relationship Id="rId7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2026-05-07T14:20:24+00:00</dcterms:created>
  <dcterms:modified xsi:type="dcterms:W3CDTF">2026-05-07T14:20:24+00:00</dcterms:modified>
</cp:coreProperties>
</file>

<file path=docProps/custom.xml><?xml version="1.0" encoding="utf-8"?>
<Properties xmlns="http://schemas.openxmlformats.org/officeDocument/2006/custom-properties" xmlns:vt="http://schemas.openxmlformats.org/officeDocument/2006/docPropsVTypes"/>
</file>