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Вильгельм Завоеватель: Англия принадлежит нам двоим: 22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22 июня в 02:00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Донбасс. Истерзанное сердце России</w:t>
            </w:r>
            <w:br/>
            <w:br/>
            <w:r>
              <w:rPr/>
              <w:t xml:space="preserve">Фильм - победитель и призёр российских и международных кинофестивалей. Гран-при международного телекинофорума «Новая реальность» 2023. В центре сюжета фильма судьба мирных жителей Донбасса, переживших ужасы войны и исторические параллели между происходящими событиями на Донбассе и нацистской политикой на оккупированных территориях СССР в годы ВОВ.</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22 июня в 04:45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05:20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Сотканная победа: 22 июня в 06:10, 23 июня в 02:40</w:t>
            </w:r>
            <w:br/>
            <w:r>
              <w:rPr>
                <w:rStyle w:val="RegText"/>
              </w:rPr>
              <w:t xml:space="preserve">Спасти человека: 22 июня в 10:55, 23 июня в 06:40, 24 июня в 02:40</w:t>
            </w:r>
            <w:br/>
            <w:r>
              <w:rPr>
                <w:rStyle w:val="RegText"/>
              </w:rPr>
              <w:t xml:space="preserve">Школа снайперов: 22 июня в 13:00, 23 июня в 10:40, 24 июня в 06:40, 25 июня в 02:40</w:t>
            </w:r>
            <w:br/>
            <w:r>
              <w:rPr>
                <w:rStyle w:val="RegText"/>
              </w:rPr>
              <w:t xml:space="preserve">Фронтовые кинооператоры: 22 июня в 18:40, 23 июня в 14:40, 24 июня в 10:40, 25 июня в 06:40, 26 июня в 02:40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22 июня в 06:45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Личность в истории: Наташа Ковшова: верю, со мной ничего не случится…</w:t>
            </w:r>
            <w:br/>
            <w:br/>
            <w:r>
              <w:rPr/>
              <w:t xml:space="preserve">Во время Великой Отечественной войны на плечи хрупких девушек легла тяжёлая ноша – героически сражаться, невзирая на боль и страх. Документальный фильм о подвиге, боевом пути и сложной судьбе снайпера Натальи Ковшовой, удостоившейся посмертно звания Героя Советского Союза.На личном счету отважной девушки 167 уничтоженных солдат и офицеров противника.</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Евгений Васильев</w:t>
            </w:r>
          </w:p>
        </w:tc>
      </w:tr>
      <w:tr>
        <w:trPr/>
        <w:tc>
          <w:tcPr>
            <w:tcW w:w="100" w:type="dxa"/>
          </w:tcPr>
          <w:p>
            <w:pPr>
              <w:pStyle w:val="pStyle"/>
            </w:pPr>
            <w:br/>
            <w:r>
              <w:rPr>
                <w:rStyle w:val="BoldText"/>
              </w:rPr>
              <w:t xml:space="preserve">Смотрите в эфире:</w:t>
            </w:r>
            <w:br/>
            <w:br/>
            <w:r>
              <w:rPr>
                <w:rStyle w:val="RegText"/>
              </w:rPr>
              <w:t xml:space="preserve">22 июня в 07:15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На пути к Великой Победе: Смоленск. Город-герой</w:t>
            </w:r>
            <w:br/>
            <w:br/>
            <w:r>
              <w:rPr/>
              <w:t xml:space="preserve">Фильм посвящен героической судьбе Смоленска. Смоленское сражение длилось с 10 июля по 10 сентября, именно здесь дал трещину план молниеносной войны против России, поблек миф о непобедимости фашистской армии. В ходе Смоленского сражения наши солдаты и офицеры проявили беззаветное мужество и героизм. В этих боях родилась советская гвардия. Пиком сражения под Смоленском была операция по ликвидации так называемого Ельнинского «выступа». За подвиги и самоотверженность воинов, сражавшихся под Смоленском, город удостоился звания «Город-Герой».26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07:45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22 июня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На пути к Великой Победе: Мурманск. Город-герой</w:t>
            </w:r>
            <w:br/>
            <w:br/>
            <w:r>
              <w:rPr/>
              <w:t xml:space="preserve">Фильм посвящен героической судьбе Мурманска. Города, ставшего неприступной крепостью на пути врага, самоотверженно и стойко державшего государственную границу на Севере во имя Великой Отечественной войны.26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08:50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Ленинград: 872 дня ада</w:t>
            </w:r>
            <w:br/>
            <w:br/>
            <w:r>
              <w:rPr/>
              <w:t xml:space="preserve">В сентябре 1941 года гитлеровские войска окружили Ленинград и почти полностью отрезали его от снабжения. Страшное испытание блокадой продолжалось 872 дня и закончилось 27 января 1944-го — 80 лет назад. Солдаты Красной армии, а также жители города, работавшие на военных заводах и строившие укрепления, сорвали планы германского руководства. Ленинград заплатил множеством жизней, но выстоял.Фильм рассказывает о тех тяжелейших днях блокады — сражении на трёх линиях обороны, постоянных бомбёжках, голоде, «дороге жизни» и несокрушимом духе ленинградцев.</w:t>
            </w:r>
          </w:p>
        </w:tc>
      </w:tr>
      <w:tr>
        <w:trPr/>
        <w:tc>
          <w:tcPr>
            <w:tcW w:w="100" w:type="dxa"/>
          </w:tcPr>
          <w:p>
            <w:pPr>
              <w:pStyle w:val="pStyle"/>
            </w:pPr>
            <w:br/>
            <w:r>
              <w:rPr>
                <w:rStyle w:val="BoldText"/>
              </w:rPr>
              <w:t xml:space="preserve">Смотрите в эфире:</w:t>
            </w:r>
            <w:br/>
            <w:br/>
            <w:r>
              <w:rPr>
                <w:rStyle w:val="RegText"/>
              </w:rPr>
              <w:t xml:space="preserve">22 июня в 09:20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Польский поход. 1939</w:t>
            </w:r>
            <w:br/>
            <w:br/>
            <w:r>
              <w:rPr/>
              <w:t xml:space="preserve">«Варшава взята» – новость из Берлина получила эффект разорвавшейся бомбы. Стремительные масштабы военных действий обескураживали. Войска Советского Союза получили приказ перейти границу Польши…</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Алексей Беккер</w:t>
            </w:r>
          </w:p>
        </w:tc>
      </w:tr>
      <w:tr>
        <w:trPr/>
        <w:tc>
          <w:tcPr>
            <w:tcW w:w="100" w:type="dxa"/>
          </w:tcPr>
          <w:p>
            <w:pPr>
              <w:pStyle w:val="pStyle"/>
            </w:pPr>
            <w:br/>
            <w:r>
              <w:rPr>
                <w:rStyle w:val="BoldText"/>
              </w:rPr>
              <w:t xml:space="preserve">Смотрите в эфире:</w:t>
            </w:r>
            <w:br/>
            <w:br/>
            <w:r>
              <w:rPr>
                <w:rStyle w:val="RegText"/>
              </w:rPr>
              <w:t xml:space="preserve">22 июня в 10:25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На пути к Великой Победе: Наши горы. Битва за Кавказ</w:t>
            </w:r>
            <w:br/>
            <w:br/>
            <w:r>
              <w:rPr/>
              <w:t xml:space="preserve">Кампания тысяча девятьсот сорок второго года обычно ассоциируется со Сталинградом. Однако главной целью Вермахта в большом летнем и осеннем наступлении был все же Кавказ и его нефтепромыслы. Исход войны решала схватка за ключевые ресурсы.</w:t>
            </w:r>
          </w:p>
        </w:tc>
      </w:tr>
      <w:tr>
        <w:trPr/>
        <w:tc>
          <w:tcPr>
            <w:tcW w:w="100" w:type="dxa"/>
          </w:tcPr>
          <w:p>
            <w:pPr>
              <w:pStyle w:val="pStyle"/>
            </w:pPr>
            <w:br/>
            <w:r>
              <w:rPr>
                <w:rStyle w:val="BoldText"/>
              </w:rPr>
              <w:t xml:space="preserve">Смотрите в эфире:</w:t>
            </w:r>
            <w:br/>
            <w:br/>
            <w:r>
              <w:rPr>
                <w:rStyle w:val="RegText"/>
              </w:rPr>
              <w:t xml:space="preserve">22 июня в 11:30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22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На пути к Великой Победе: Лекарство от блицкрига</w:t>
            </w:r>
            <w:br/>
            <w:br/>
            <w:r>
              <w:rPr/>
              <w:t xml:space="preserve">В июле 1941 года Советский Союз оказался на краю пропасти. Стремительное наступление немецких войск грозило не просто поражением, а прекращением существования нашей страны. Когда до Москвы и Кремля оставалось всего несколько сотен километров, германская военная машина забуксовала под Смоленском, где разыгралось жестокое сражение ранее невиданных масштабов.</w:t>
            </w:r>
          </w:p>
        </w:tc>
      </w:tr>
      <w:tr>
        <w:trPr/>
        <w:tc>
          <w:tcPr>
            <w:tcW w:w="100" w:type="dxa"/>
          </w:tcPr>
          <w:p>
            <w:pPr>
              <w:pStyle w:val="pStyle"/>
            </w:pPr>
            <w:br/>
            <w:r>
              <w:rPr>
                <w:rStyle w:val="BoldText"/>
              </w:rPr>
              <w:t xml:space="preserve">Производство: </w:t>
            </w:r>
            <w:r>
              <w:rPr>
                <w:rStyle w:val="RegText"/>
              </w:rPr>
              <w:t xml:space="preserve">2018 г. Россия</w:t>
            </w:r>
          </w:p>
        </w:tc>
      </w:tr>
      <w:tr>
        <w:trPr/>
        <w:tc>
          <w:tcPr>
            <w:tcW w:w="100" w:type="dxa"/>
          </w:tcPr>
          <w:p>
            <w:pPr>
              <w:pStyle w:val="pStyle"/>
            </w:pPr>
            <w:br/>
            <w:r>
              <w:rPr>
                <w:rStyle w:val="BoldText"/>
              </w:rPr>
              <w:t xml:space="preserve">Смотрите в эфире:</w:t>
            </w:r>
            <w:br/>
            <w:br/>
            <w:r>
              <w:rPr>
                <w:rStyle w:val="RegText"/>
              </w:rPr>
              <w:t xml:space="preserve">22 июня в 12:30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На пути к Великой Победе. Дорогами памяти: московское ополчение</w:t>
            </w:r>
            <w:br/>
            <w:br/>
            <w:r>
              <w:rPr/>
              <w:t xml:space="preserve">Фильм-память о добровольцах города Москвы, которые осенью 1941 года записались в Третью коммунистическую дивизию народного ополчения. О памяти защитников столицы нашей Родины, которые осенью и зимой 1941 года отстояли ее от натиска нацистских полчищ. О памяти 130-й стрелковой дивизии, переброшенной на Северо-Западный фронт в район Демянского плацдарма, героически сражавшейся до его ликвидации. О памяти людей, которые воевали и погибли, защищая Родину, и о памяти потомков, которые более полувека собирают информацию о боевом пути дивизии.</w:t>
            </w:r>
          </w:p>
        </w:tc>
      </w:tr>
      <w:tr>
        <w:trPr/>
        <w:tc>
          <w:tcPr>
            <w:tcW w:w="100" w:type="dxa"/>
          </w:tcPr>
          <w:p>
            <w:pPr>
              <w:pStyle w:val="pStyle"/>
            </w:pPr>
            <w:br/>
            <w:r>
              <w:rPr>
                <w:rStyle w:val="BoldText"/>
              </w:rPr>
              <w:t xml:space="preserve">Смотрите в эфире:</w:t>
            </w:r>
            <w:br/>
            <w:br/>
            <w:r>
              <w:rPr>
                <w:rStyle w:val="RegText"/>
              </w:rPr>
              <w:t xml:space="preserve">22 июня в 13:30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22 июня в 14:20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На пути к Великой Победе: Ржев. Русский Верден</w:t>
            </w:r>
            <w:br/>
            <w:br/>
            <w:r>
              <w:rPr/>
              <w:t xml:space="preserve">Порождением массовых армий новейшего времени стали позиционные сражения, когда в смертельном бою сходились сотни тысяч человек. Имена таких сражений стали нарицательными: Сомма, Галлиполи, Верден — в Первой Мировой войне и Ржев — во Второй. Когда все начиналось, мало кто мог подумать, что Ржев станет ареной траншейной войны. Бои под Ржевом были надолго вычеркнуты из истории и даже засекречены.</w:t>
            </w:r>
          </w:p>
        </w:tc>
      </w:tr>
      <w:tr>
        <w:trPr/>
        <w:tc>
          <w:tcPr>
            <w:tcW w:w="100" w:type="dxa"/>
          </w:tcPr>
          <w:p>
            <w:pPr>
              <w:pStyle w:val="pStyle"/>
            </w:pPr>
            <w:br/>
            <w:r>
              <w:rPr>
                <w:rStyle w:val="BoldText"/>
              </w:rPr>
              <w:t xml:space="preserve">Смотрите в эфире:</w:t>
            </w:r>
            <w:br/>
            <w:br/>
            <w:r>
              <w:rPr>
                <w:rStyle w:val="RegText"/>
              </w:rPr>
              <w:t xml:space="preserve">22 июня в 15:15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22 июня в 15:45</w:t>
            </w:r>
            <w:br/>
            <w:r>
              <w:rPr>
                <w:rStyle w:val="RegText"/>
              </w:rPr>
              <w:t xml:space="preserve">Имя солдата: 22 июня в 18:05</w:t>
            </w:r>
            <w:br/>
            <w:r>
              <w:rPr>
                <w:rStyle w:val="RegText"/>
              </w:rPr>
              <w:t xml:space="preserve">Демянский котёл: 22 июня в 21:35, 23 июня в 17:35, 24 июня в 13:35, 25 июня в 09:35, 26 июня в 05:35, 27 июня в 01:35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На пути к Великой Победе: Великие Луки</w:t>
            </w:r>
            <w:br/>
            <w:br/>
            <w:r>
              <w:rPr/>
              <w:t xml:space="preserve">Город воинской славы России Великие Луки стал для армий нацистской Германии летом 1941 года городом неприятных сюрпризов. Это был важный узел дорог на северо-западе Советского Союза. Поначалу силам вторжения казалось, что Великие Луки удастся взять под контроль без тяжелых боев. Но дальнейшие сражения были долгими.</w:t>
            </w:r>
          </w:p>
        </w:tc>
      </w:tr>
      <w:tr>
        <w:trPr/>
        <w:tc>
          <w:tcPr>
            <w:tcW w:w="100" w:type="dxa"/>
          </w:tcPr>
          <w:p>
            <w:pPr>
              <w:pStyle w:val="pStyle"/>
            </w:pPr>
            <w:br/>
            <w:r>
              <w:rPr>
                <w:rStyle w:val="BoldText"/>
              </w:rPr>
              <w:t xml:space="preserve">Смотрите в эфире:</w:t>
            </w:r>
            <w:br/>
            <w:br/>
            <w:r>
              <w:rPr>
                <w:rStyle w:val="RegText"/>
              </w:rPr>
              <w:t xml:space="preserve">22 июня в 16:20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На пути к Великой Победе: В блокадном кольце</w:t>
            </w:r>
            <w:br/>
            <w:br/>
            <w:r>
              <w:rPr/>
              <w:t xml:space="preserve">Ленинград был одной из главных целей операции «Барбаросса» в сорок первом. Однако взятие его штурмом вермахтом не предусматривалось. Город должен был обратиться в руины под ударами снарядов и бомб, а население — погибнуть от голода. Блокада Ленинграда стала не только испытанием для сотен тысяч жителей города, но поединком умов, дуэлью русских и немецких солдат, офицеров и командующих. От артиллерийской борьбы до планирования сложнейших операций.</w:t>
            </w:r>
          </w:p>
        </w:tc>
      </w:tr>
      <w:tr>
        <w:trPr/>
        <w:tc>
          <w:tcPr>
            <w:tcW w:w="100" w:type="dxa"/>
          </w:tcPr>
          <w:p>
            <w:pPr>
              <w:pStyle w:val="pStyle"/>
            </w:pPr>
            <w:br/>
            <w:r>
              <w:rPr>
                <w:rStyle w:val="BoldText"/>
              </w:rPr>
              <w:t xml:space="preserve">Смотрите в эфире:</w:t>
            </w:r>
            <w:br/>
            <w:br/>
            <w:r>
              <w:rPr>
                <w:rStyle w:val="RegText"/>
              </w:rPr>
              <w:t xml:space="preserve">22 июня в 16:50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На пути к Великой Победе: Экспедиция памяти</w:t>
            </w:r>
            <w:br/>
            <w:br/>
            <w:r>
              <w:rPr/>
              <w:t xml:space="preserve">О судьбе 2-ой ударной армии летом 1942 года писала и немецкая, и советская пресса. Ставка Гитлера сообщила, что на западном берегу реки Волхов уничтожены сразу три русские армии, а 30 тысяч бойцов захвачены в плен. Газета «Правда» разместила опровержение, где говорилось, что армии не разбиты и не сдались. Что 2-я ударная после нескольких месяцев тяжелых боев «отошла на заранее подготовленный рубеж», а 52-я и 59-я обеспечивали ее отвод. Истина оказалась посередине. Посередине дороги из Новгорода в Ленинград — в лесах и болотах возле деревни Мясной Бор. В 2022 году исполняется 80 лет Любанской наступательной операции. В мемориальной экспедиции поискового отряда «Долина», посвященной этому событию, приняли участие активисты поискового движения Новгородской области и других регионов России, потомки бойцов-участников событий.</w:t>
            </w:r>
          </w:p>
        </w:tc>
      </w:tr>
      <w:tr>
        <w:trPr/>
        <w:tc>
          <w:tcPr>
            <w:tcW w:w="100" w:type="dxa"/>
          </w:tcPr>
          <w:p>
            <w:pPr>
              <w:pStyle w:val="pStyle"/>
            </w:pPr>
            <w:br/>
            <w:r>
              <w:rPr>
                <w:rStyle w:val="BoldText"/>
              </w:rPr>
              <w:t xml:space="preserve">Смотрите в эфире:</w:t>
            </w:r>
            <w:br/>
            <w:br/>
            <w:r>
              <w:rPr>
                <w:rStyle w:val="RegText"/>
              </w:rPr>
              <w:t xml:space="preserve">22 июня в 17:20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22 июня в 19:10</w:t>
            </w:r>
            <w:br/>
            <w:r>
              <w:rPr>
                <w:rStyle w:val="RegText"/>
              </w:rPr>
              <w:t xml:space="preserve">Дело эстонских карателей: 22 июня в 20:50, 23 июня в 16:50, 24 июня в 12:50, 25 июня в 08:50, 26 июня в 04:50, 27 июня в 00:50</w:t>
            </w:r>
            <w:br/>
            <w:r>
              <w:rPr>
                <w:rStyle w:val="RegText"/>
              </w:rPr>
              <w:t xml:space="preserve">Краснодар. Город в плену: 22 июня в 22:15, 23 июня в 18:10, 24 июня в 14:10, 25 июня в 10:10, 26 июня в 06:10, 27 июня в 02:15</w:t>
            </w:r>
            <w:br/>
            <w:r>
              <w:rPr>
                <w:rStyle w:val="RegText"/>
              </w:rPr>
              <w:t xml:space="preserve">Шталаг 352. Пленная правда: 22 июня в 23:00, 23 июня в 18:55, 24 июня в 15:00, 25 июня в 11:00, 26 июня в 07:00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На пути к Великой Победе: Дневник старшего лейтенанта</w:t>
            </w:r>
            <w:br/>
            <w:br/>
            <w:r>
              <w:rPr/>
              <w:t xml:space="preserve">Несколько лет назад российский историк Сергей Вершинин обнаружил в американских архивах дневник неизвестного советского офицера-артиллериста и перевёл его с немецкого языка. Позже удалось установить и имя автора: им оказался Василий Стефанов, начальник штаба 627-го лёгкого артиллерийского полка 180-й стрелковой дивизии, пропавший без вести 27 августа 1941 года.На страницах дневника Василий подробно и пронзительно описывает первые два месяца войны — бои, потери и повседневную жизнь фронта. Но как он погиб и где находится его могила, до сих пор не известно.Спустя более 80 лет в Новгородскую область приехала внучка Василия Стефанова, чтобы своими глазами увидеть места, о которых писал её дед в последние месяцы и дни своей жизни…</w:t>
            </w:r>
          </w:p>
        </w:tc>
      </w:tr>
      <w:tr>
        <w:trPr/>
        <w:tc>
          <w:tcPr>
            <w:tcW w:w="100" w:type="dxa"/>
          </w:tcPr>
          <w:p>
            <w:pPr>
              <w:pStyle w:val="pStyle"/>
            </w:pPr>
            <w:br/>
            <w:r>
              <w:rPr>
                <w:rStyle w:val="BoldText"/>
              </w:rPr>
              <w:t xml:space="preserve">Смотрите в эфире:</w:t>
            </w:r>
            <w:br/>
            <w:br/>
            <w:r>
              <w:rPr>
                <w:rStyle w:val="RegText"/>
              </w:rPr>
              <w:t xml:space="preserve">22 июня в 20:00</w:t>
            </w:r>
            <w:br/>
            <w:r>
              <w:rPr>
                <w:rStyle w:val="RegText"/>
              </w:rPr>
              <w:t xml:space="preserve">23 июня в 16:00</w:t>
            </w:r>
            <w:br/>
            <w:r>
              <w:rPr>
                <w:rStyle w:val="RegText"/>
              </w:rPr>
              <w:t xml:space="preserve">24 июня в 12:00</w:t>
            </w:r>
            <w:br/>
            <w:r>
              <w:rPr>
                <w:rStyle w:val="RegText"/>
              </w:rPr>
              <w:t xml:space="preserve">25 июня в 08:00</w:t>
            </w:r>
            <w:br/>
            <w:r>
              <w:rPr>
                <w:rStyle w:val="RegText"/>
              </w:rPr>
              <w:t xml:space="preserve">26 июня в 04:00</w:t>
            </w:r>
            <w:br/>
            <w:r>
              <w:rPr>
                <w:rStyle w:val="RegText"/>
              </w:rPr>
              <w:t xml:space="preserve">27 июня в 00:00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Щит: 22 июня в 23:45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1942 г. учебный?: 23 июня в 00:00</w:t>
            </w:r>
            <w:br/>
            <w:r>
              <w:rPr>
                <w:rStyle w:val="RegText"/>
              </w:rPr>
              <w:t xml:space="preserve">Сталинград: от неудач к триумфу: 25 июня в 20:00, 26 июня в 16:00, 27 июня в 12:00, 28 июня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Радиоматч СССР - США: 23 июня в 01:05</w:t>
            </w:r>
            <w:br/>
            <w:r>
              <w:rPr>
                <w:rStyle w:val="RegText"/>
              </w:rPr>
              <w:t xml:space="preserve">Матч века: 25 июня в 21:05, 26 июня в 17:05, 27 июня в 13:05, 28 июня в 09:05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Россия глазами иностранцев: Смоленск</w:t>
            </w:r>
            <w:br/>
            <w:br/>
            <w:r>
              <w:rPr/>
              <w:t xml:space="preserve">Документальный фильм «Смоленск» из цикла «Россия глазами иностранцев» покажет город-щит через призму взгляда европейцев – от Герберштейна до офицеров Наполеона – гостей города и тех, кто остался в нем жить. Первое, что отмечали иностранцы – мощные крепостные стены с высокими башнями, земляными укреплениями и подвесными мостами. И на самом деле, Смоленск входит в число немногих русских городов, обнесенных каменной оградой. На основе заметок и впечатлений иностранцев фильм расскажет о строительстве и истории неприступной крепости.</w:t>
            </w:r>
          </w:p>
        </w:tc>
      </w:tr>
      <w:tr>
        <w:trPr/>
        <w:tc>
          <w:tcPr>
            <w:tcW w:w="100" w:type="dxa"/>
          </w:tcPr>
          <w:p>
            <w:pPr>
              <w:pStyle w:val="pStyle"/>
            </w:pPr>
            <w:br/>
            <w:r>
              <w:rPr>
                <w:rStyle w:val="BoldText"/>
              </w:rPr>
              <w:t xml:space="preserve">Смотрите в эфире:</w:t>
            </w:r>
            <w:br/>
            <w:br/>
            <w:r>
              <w:rPr>
                <w:rStyle w:val="RegText"/>
              </w:rPr>
              <w:t xml:space="preserve">23 июня в 01:50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23 июня в 03:15</w:t>
            </w:r>
            <w:br/>
            <w:r>
              <w:rPr>
                <w:rStyle w:val="RegText"/>
              </w:rPr>
              <w:t xml:space="preserve">Пражский прорыв: 24 июня в 03:10</w:t>
            </w:r>
            <w:br/>
            <w:r>
              <w:rPr>
                <w:rStyle w:val="RegText"/>
              </w:rPr>
              <w:t xml:space="preserve">Венская наступательная операция: 25 июня в 03:15</w:t>
            </w:r>
            <w:br/>
            <w:r>
              <w:rPr>
                <w:rStyle w:val="RegText"/>
              </w:rPr>
              <w:t xml:space="preserve">Огненный штурм Буды и Пешта: 26 июня в 03:15</w:t>
            </w:r>
            <w:br/>
            <w:r>
              <w:rPr>
                <w:rStyle w:val="RegText"/>
              </w:rPr>
              <w:t xml:space="preserve">Балканский эндшпиль: 27 июня в 03:15</w:t>
            </w:r>
            <w:br/>
            <w:r>
              <w:rPr>
                <w:rStyle w:val="RegText"/>
              </w:rPr>
              <w:t xml:space="preserve">Битва в логове зверя: 28 июня в 03:20</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Границы истории. От Цезаря до Шарля де Голля</w:t>
            </w:r>
            <w:br/>
            <w:br/>
            <w:r>
              <w:rPr/>
              <w:t xml:space="preserve">Программа рассказывает о 2000-летней истории Франции от эпохи Юлия Цезаря и галлов до завоеваний Наполеона, и далее вплоть до послевоенного периода с приходом к власти Шарля де Голля.</w:t>
            </w:r>
          </w:p>
        </w:tc>
      </w:tr>
      <w:tr>
        <w:trPr/>
        <w:tc>
          <w:tcPr>
            <w:tcW w:w="100" w:type="dxa"/>
          </w:tcPr>
          <w:p>
            <w:pPr>
              <w:pStyle w:val="pStyle"/>
            </w:pPr>
            <w:br/>
            <w:r>
              <w:rPr>
                <w:rStyle w:val="BoldText"/>
              </w:rPr>
              <w:t xml:space="preserve">Смотрите в эфире:</w:t>
            </w:r>
            <w:br/>
            <w:br/>
            <w:r>
              <w:rPr>
                <w:rStyle w:val="RegText"/>
              </w:rPr>
              <w:t xml:space="preserve">23 июня в 04:00</w:t>
            </w:r>
            <w:br/>
            <w:r>
              <w:rPr>
                <w:rStyle w:val="RegText"/>
              </w:rPr>
              <w:t xml:space="preserve">24 июня в 00:00</w:t>
            </w:r>
            <w:br/>
            <w:r>
              <w:rPr>
                <w:rStyle w:val="RegText"/>
              </w:rPr>
              <w:t xml:space="preserve">26 июня в 20:00</w:t>
            </w:r>
            <w:br/>
            <w:r>
              <w:rPr>
                <w:rStyle w:val="RegText"/>
              </w:rPr>
              <w:t xml:space="preserve">27 июня в 16:00</w:t>
            </w:r>
            <w:br/>
            <w:r>
              <w:rPr>
                <w:rStyle w:val="RegText"/>
              </w:rPr>
              <w:t xml:space="preserve">28 июня в 12:00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Иван Граве. Я не был заурядным генералом</w:t>
            </w:r>
            <w:br/>
            <w:br/>
            <w:r>
              <w:rPr/>
              <w:t xml:space="preserve">Полковника Российской императорской армии, генерал-майора инженерно-технической службы СССР Ивана Платоновича Граве называли интеллигентом в шинели военного. Граве был из тех военных, которые служили делу, а не лицам. Своей задачей он видел создать сильную армию, с грамотным командным составом, чтобы Россия могла за себя постоять. Иван Платонович Граве был одним из создателей советской школы внутренней баллистики. О выдающейся инженерной мысли Ивана Платоновича Граве, о его непростой судьбе рассказывает фильм.</w:t>
            </w:r>
          </w:p>
        </w:tc>
      </w:tr>
      <w:tr>
        <w:trPr/>
        <w:tc>
          <w:tcPr>
            <w:tcW w:w="100" w:type="dxa"/>
          </w:tcPr>
          <w:p>
            <w:pPr>
              <w:pStyle w:val="pStyle"/>
            </w:pPr>
            <w:br/>
            <w:r>
              <w:rPr>
                <w:rStyle w:val="BoldText"/>
              </w:rPr>
              <w:t xml:space="preserve">Смотрите в эфире:</w:t>
            </w:r>
            <w:br/>
            <w:br/>
            <w:r>
              <w:rPr>
                <w:rStyle w:val="RegText"/>
              </w:rPr>
              <w:t xml:space="preserve">23 июня в 05:05</w:t>
            </w:r>
            <w:br/>
            <w:r>
              <w:rPr>
                <w:rStyle w:val="RegText"/>
              </w:rPr>
              <w:t xml:space="preserve">24 июня в 01:00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Неизвестные страницы истории русской школы</w:t>
            </w:r>
            <w:br/>
            <w:br/>
            <w:r>
              <w:rPr/>
              <w:t xml:space="preserve">Почему школьные реформы происходят в России накануне катаклизмов? Почему государственная машина образования часто дает сбой? Почему только глобальные потрясения заставляют общество искать спасения в школе — там, где кроются глубинные причины переворотов? Открытия, о которых расскажет фильм, — результат многолетней научной работы академика Цирульникова в архивах, где были исследованы сотни документов и материалов. По ним удалось восстановить забытые пласты педагогической культуры, «белые пятна» отечественного образования.</w:t>
            </w:r>
          </w:p>
        </w:tc>
      </w:tr>
      <w:tr>
        <w:trPr/>
        <w:tc>
          <w:tcPr>
            <w:tcW w:w="100" w:type="dxa"/>
          </w:tcPr>
          <w:p>
            <w:pPr>
              <w:pStyle w:val="pStyle"/>
            </w:pPr>
            <w:br/>
            <w:r>
              <w:rPr>
                <w:rStyle w:val="BoldText"/>
              </w:rPr>
              <w:t xml:space="preserve">Смотрите в эфире:</w:t>
            </w:r>
            <w:br/>
            <w:br/>
            <w:r>
              <w:rPr>
                <w:rStyle w:val="RegText"/>
              </w:rPr>
              <w:t xml:space="preserve">23 июня в 05:35</w:t>
            </w:r>
            <w:br/>
            <w:r>
              <w:rPr>
                <w:rStyle w:val="RegText"/>
              </w:rPr>
              <w:t xml:space="preserve">24 июня в 01:30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23 июня в 07:10</w:t>
            </w:r>
            <w:br/>
            <w:r>
              <w:rPr>
                <w:rStyle w:val="RegText"/>
              </w:rPr>
              <w:t xml:space="preserve">Фактор Кастро: 23 июня в 11:15, 24 июня в 07:15</w:t>
            </w:r>
            <w:br/>
            <w:r>
              <w:rPr>
                <w:rStyle w:val="RegText"/>
              </w:rPr>
              <w:t xml:space="preserve">Куба-дружба: 23 июня в 15:15, 24 июня в 11:15, 25 июня в 07:15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Мятеж</w:t>
            </w:r>
            <w:br/>
            <w:br/>
            <w:r>
              <w:rPr/>
              <w:t xml:space="preserve">1921-й год. Лиза Журавлёва задержана ЧК по обвинению в организации Ярославского мятежа. Следователь Воронов понимает, что ради спасения маленького сына Лиза расскажет всё. Её показания, по сути, оказываются историей любви на фоне Первой мировой, революции, гражданской войны. Историческая мясорубка перемалывает любовь Лизы к бедному курсанту Сычёву, а её ненависть к распущенному капитану Крушевскому, за которого её силой отдали замуж, полностью меняет отношения между героями. Рассказ Лизы заставляет Воронова переосмыслить свои представления о революции и справедливости.</w:t>
            </w:r>
          </w:p>
        </w:tc>
      </w:tr>
      <w:tr>
        <w:trPr/>
        <w:tc>
          <w:tcPr>
            <w:tcW w:w="100" w:type="dxa"/>
          </w:tcPr>
          <w:p>
            <w:pPr>
              <w:pStyle w:val="pStyle"/>
            </w:pPr>
            <w:br/>
            <w:r>
              <w:rPr>
                <w:rStyle w:val="BoldText"/>
              </w:rPr>
              <w:t xml:space="preserve">Смотрите в эфире:</w:t>
            </w:r>
            <w:br/>
            <w:br/>
            <w:r>
              <w:rPr>
                <w:rStyle w:val="RegText"/>
              </w:rPr>
              <w:t xml:space="preserve">23 июня в 08:00, 08:55</w:t>
            </w:r>
            <w:br/>
            <w:r>
              <w:rPr>
                <w:rStyle w:val="RegText"/>
              </w:rPr>
              <w:t xml:space="preserve">24 июня в 04:00, 04:55</w:t>
            </w:r>
            <w:br/>
            <w:r>
              <w:rPr>
                <w:rStyle w:val="RegText"/>
              </w:rPr>
              <w:t xml:space="preserve">25 июня в 00:00, 00:55</w:t>
            </w:r>
            <w:br/>
            <w:r>
              <w:rPr>
                <w:rStyle w:val="RegText"/>
              </w:rPr>
              <w:t xml:space="preserve">27 июня в 20:00, 20:55</w:t>
            </w:r>
            <w:br/>
            <w:r>
              <w:rPr>
                <w:rStyle w:val="RegText"/>
              </w:rPr>
              <w:t xml:space="preserve">28 июня в 16:00, 16:55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Алексей Щусев. Спасти и сохранить</w:t>
            </w:r>
            <w:br/>
            <w:br/>
            <w:r>
              <w:rPr/>
              <w:t xml:space="preserve">Алексей Щусев, известный как автор Мавзолея Ленина, был успешным архитектором ещё до революции. Ученик Репина и Бенуа, он обладал редким талантом и напористостью. Ещё в студенческие годы он получил первый заказ на надгробие, а после окончания Академии художеств проектировал церкви, иконостасы, восстанавливал древние храмы. Среди его работ — собор Марфо-Мариинской обители в Москве. Фильм «Алексей Щусев». Спасти и сохранить» расскажет о жизни и творчестве этого незаурядного мастера, оставившего яркий след в архитектуре двух эпох.</w:t>
            </w:r>
          </w:p>
        </w:tc>
      </w:tr>
      <w:tr>
        <w:trPr/>
        <w:tc>
          <w:tcPr>
            <w:tcW w:w="100" w:type="dxa"/>
          </w:tcPr>
          <w:p>
            <w:pPr>
              <w:pStyle w:val="pStyle"/>
            </w:pPr>
            <w:br/>
            <w:r>
              <w:rPr>
                <w:rStyle w:val="BoldText"/>
              </w:rPr>
              <w:t xml:space="preserve">Смотрите в эфире:</w:t>
            </w:r>
            <w:br/>
            <w:br/>
            <w:r>
              <w:rPr>
                <w:rStyle w:val="RegText"/>
              </w:rPr>
              <w:t xml:space="preserve">23 июня в 09:50</w:t>
            </w:r>
            <w:br/>
            <w:r>
              <w:rPr>
                <w:rStyle w:val="RegText"/>
              </w:rPr>
              <w:t xml:space="preserve">24 июня в 05:50</w:t>
            </w:r>
            <w:br/>
            <w:r>
              <w:rPr>
                <w:rStyle w:val="RegText"/>
              </w:rPr>
              <w:t xml:space="preserve">25 июня в 01:55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Пирогов: 23 июня в 10:25, 24 июня в 06:25, 25 июня в 02:25</w:t>
            </w:r>
            <w:br/>
            <w:r>
              <w:rPr>
                <w:rStyle w:val="RegText"/>
              </w:rPr>
              <w:t xml:space="preserve">Виктор Глушков: 27 июня в 21:50, 28 июня в 17:50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«Пивной путч» 1923 года: рождение нацистской партии</w:t>
            </w:r>
            <w:br/>
            <w:br/>
            <w:r>
              <w:rPr/>
              <w:t xml:space="preserve">Вечером 8 ноября 1923 года в Мюнхене в пивном зале Bürgerbräukeller собралось около трех тысяч человек, для того чтобы послушать речь комиссара Баварии Густава фон Кара. Вместе с ним в зале находились и другие представители власти: генерал Отто фон Лоссов – командующий баварскими вооруженными силами и полковник Ханс фон Зайссер – начальник полиции Баварии.Во время речи представителей местного правительства штурмовики национал-социалистов в количестве шестисот человек незаметно окружили здание, которое фон Кар выбрал для своего обращения к народу. На улице были расставлены пулеметы, наведенные на входы и выходы из пивного зала. В дверях здания в тот момент стоял Адольф Гитлер, который держал кружку пива в поднятой руке...</w:t>
            </w:r>
          </w:p>
        </w:tc>
      </w:tr>
      <w:tr>
        <w:trPr/>
        <w:tc>
          <w:tcPr>
            <w:tcW w:w="100" w:type="dxa"/>
          </w:tcPr>
          <w:p>
            <w:pPr>
              <w:pStyle w:val="pStyle"/>
            </w:pPr>
            <w:br/>
            <w:r>
              <w:rPr>
                <w:rStyle w:val="BoldText"/>
              </w:rPr>
              <w:t xml:space="preserve">Смотрите в эфире:</w:t>
            </w:r>
            <w:br/>
            <w:br/>
            <w:r>
              <w:rPr>
                <w:rStyle w:val="RegText"/>
              </w:rPr>
              <w:t xml:space="preserve">23 июня в 12:00</w:t>
            </w:r>
            <w:br/>
            <w:r>
              <w:rPr>
                <w:rStyle w:val="RegText"/>
              </w:rPr>
              <w:t xml:space="preserve">24 июня в 08:00</w:t>
            </w:r>
            <w:br/>
            <w:r>
              <w:rPr>
                <w:rStyle w:val="RegText"/>
              </w:rPr>
              <w:t xml:space="preserve">25 июня в 04:00</w:t>
            </w:r>
            <w:br/>
            <w:r>
              <w:rPr>
                <w:rStyle w:val="RegText"/>
              </w:rPr>
              <w:t xml:space="preserve">26 июня в 00:00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23 июня в 12:50</w:t>
            </w:r>
            <w:br/>
            <w:r>
              <w:rPr>
                <w:rStyle w:val="RegText"/>
              </w:rPr>
              <w:t xml:space="preserve">24 июня в 08:50</w:t>
            </w:r>
            <w:br/>
            <w:r>
              <w:rPr>
                <w:rStyle w:val="RegText"/>
              </w:rPr>
              <w:t xml:space="preserve">25 июня в 04:50</w:t>
            </w:r>
            <w:br/>
            <w:r>
              <w:rPr>
                <w:rStyle w:val="RegText"/>
              </w:rPr>
              <w:t xml:space="preserve">26 июня в 00:50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Россия глазами иностранцев: Казань</w:t>
            </w:r>
            <w:br/>
            <w:br/>
            <w:r>
              <w:rPr/>
              <w:t xml:space="preserve">Новый фильм из документального цикла «Россия глазами иностранцев» расскажет о том, что писали и рассказывали о старинной Казани иноземцы, которым удалось побывать в этом удивительном городе.Здесь, в столице Татарстана, минареты соседствуют с колокольнями, а каждый встречный сможет рассказать об Иване Грозном и правительнице Сююмбике. Казань окутана дымкой истории. А всемирно известный писатель Александр Дюма считал, что именно здесь начинается Азия.</w:t>
            </w:r>
          </w:p>
        </w:tc>
      </w:tr>
      <w:tr>
        <w:trPr/>
        <w:tc>
          <w:tcPr>
            <w:tcW w:w="100" w:type="dxa"/>
          </w:tcPr>
          <w:p>
            <w:pPr>
              <w:pStyle w:val="pStyle"/>
            </w:pPr>
            <w:br/>
            <w:r>
              <w:rPr>
                <w:rStyle w:val="BoldText"/>
              </w:rPr>
              <w:t xml:space="preserve">Смотрите в эфире:</w:t>
            </w:r>
            <w:br/>
            <w:br/>
            <w:r>
              <w:rPr>
                <w:rStyle w:val="RegText"/>
              </w:rPr>
              <w:t xml:space="preserve">23 июня в 13:50</w:t>
            </w:r>
            <w:br/>
            <w:r>
              <w:rPr>
                <w:rStyle w:val="RegText"/>
              </w:rPr>
              <w:t xml:space="preserve">24 июня в 09:50</w:t>
            </w:r>
            <w:br/>
            <w:r>
              <w:rPr>
                <w:rStyle w:val="RegText"/>
              </w:rPr>
              <w:t xml:space="preserve">25 июня в 05:50</w:t>
            </w:r>
            <w:br/>
            <w:r>
              <w:rPr>
                <w:rStyle w:val="RegText"/>
              </w:rPr>
              <w:t xml:space="preserve">26 июня в 01:50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23 июня в 19:40</w:t>
            </w:r>
            <w:br/>
            <w:r>
              <w:rPr>
                <w:rStyle w:val="RegText"/>
              </w:rPr>
              <w:t xml:space="preserve">26 июня в 21:15</w:t>
            </w:r>
            <w:br/>
            <w:r>
              <w:rPr>
                <w:rStyle w:val="RegText"/>
              </w:rPr>
              <w:t xml:space="preserve">27 июня в 17:15</w:t>
            </w:r>
            <w:br/>
            <w:r>
              <w:rPr>
                <w:rStyle w:val="RegText"/>
              </w:rPr>
              <w:t xml:space="preserve">28 июня в 03:05, 13:15, 20:50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Виктор Лягин: 23 июня в 20:00, 24 июня в 16:00, 25 июня в 12:00, 26 июня в 08:00, 27 июня в 04:00, 28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Русская история</w:t>
            </w:r>
            <w:br/>
            <w:br/>
            <w:r>
              <w:rPr/>
              <w:t xml:space="preserve">Документально-анимационные фильмы о главных событиях отечественной истории от древних славян до середины XX века.</w:t>
            </w:r>
          </w:p>
        </w:tc>
      </w:tr>
      <w:tr>
        <w:trPr/>
        <w:tc>
          <w:tcPr>
            <w:tcW w:w="100" w:type="dxa"/>
          </w:tcPr>
          <w:p>
            <w:pPr>
              <w:pStyle w:val="pStyle"/>
            </w:pPr>
            <w:br/>
            <w:r>
              <w:rPr>
                <w:rStyle w:val="BoldText"/>
              </w:rPr>
              <w:t xml:space="preserve">Смотрите в эфире:</w:t>
            </w:r>
            <w:br/>
            <w:br/>
            <w:r>
              <w:rPr>
                <w:rStyle w:val="RegText"/>
              </w:rPr>
              <w:t xml:space="preserve">Борьба за власть правящих династий: 23 июня в 21:00, 24 июня в 16:55, 25 июня в 13:00, 26 июня в 09:00, 27 июня в 05:00, 28 июня в 00:55</w:t>
            </w:r>
            <w:br/>
            <w:r>
              <w:rPr>
                <w:rStyle w:val="RegText"/>
              </w:rPr>
              <w:t xml:space="preserve">Яркие исторические личности Древней Руси: 25 июня в 21:45, 26 июня в 17:45, 27 июня в 13:45, 28 июня в 09:45</w:t>
            </w:r>
            <w:br/>
            <w:r>
              <w:rPr>
                <w:rStyle w:val="RegText"/>
              </w:rPr>
              <w:t xml:space="preserve">Феодальная раздробленность. Междоусобицы: 25 июня в 22:20, 26 июня в 18:20, 27 июня в 14:20, 28 июня в 10:20</w:t>
            </w:r>
            <w:br/>
            <w:r>
              <w:rPr>
                <w:rStyle w:val="RegText"/>
              </w:rPr>
              <w:t xml:space="preserve">Татаро-моногльское иго: 26 июня в 21:30, 27 июня в 17:30, 28 июня в 13:30</w:t>
            </w:r>
            <w:br/>
            <w:r>
              <w:rPr>
                <w:rStyle w:val="RegText"/>
              </w:rPr>
              <w:t xml:space="preserve">Реформы и контрреформы в XIX веке: 27 июня в 22:10, 28 июня в 18:10</w:t>
            </w:r>
            <w:br/>
            <w:r>
              <w:rPr>
                <w:rStyle w:val="RegText"/>
              </w:rPr>
              <w:t xml:space="preserve">Древнерусское государство: 28 июня в 21:05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#романовдолженуйти! Фильм четвертый: 23 июня в 22:05, 24 июня в 18:00, 25 июня в 14:05, 26 июня в 10:05, 27 июня в 06:05, 28 июня в 02:00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Россия глазами иностранцев: Великий Новгород – потерянные врата из Европы</w:t>
            </w:r>
            <w:br/>
            <w:br/>
            <w:r>
              <w:rPr/>
              <w:t xml:space="preserve">Особое место в иностранных сочинениях о России занимает Великий Новгород. Еще в древности город, расположенный на пересечении торговых путей, находился в поле пристального внимания европейцев.Дороги купцов, дипломатов, путешественников и ученых нередко пролегали через Великий Новгород. Поэтому нередко знакомство с загадочной Московией начиналось именно с Новгородских земель. Некоторые европейские картографы даже зачастую называли именно город на северо-западе русских земель, а не Москву, главным городом Российского государства.Великий Новгород стал для иностранцев частью национального мифа и поэтического образа России. И по сей день город привлекает туристов, ученых и бизнесменов.</w:t>
            </w:r>
          </w:p>
        </w:tc>
      </w:tr>
      <w:tr>
        <w:trPr/>
        <w:tc>
          <w:tcPr>
            <w:tcW w:w="100" w:type="dxa"/>
          </w:tcPr>
          <w:p>
            <w:pPr>
              <w:pStyle w:val="pStyle"/>
            </w:pPr>
            <w:br/>
            <w:r>
              <w:rPr>
                <w:rStyle w:val="BoldText"/>
              </w:rPr>
              <w:t xml:space="preserve">Смотрите в эфире:</w:t>
            </w:r>
            <w:br/>
            <w:br/>
            <w:r>
              <w:rPr>
                <w:rStyle w:val="RegText"/>
              </w:rPr>
              <w:t xml:space="preserve">23 июня в 23:05</w:t>
            </w:r>
            <w:br/>
            <w:r>
              <w:rPr>
                <w:rStyle w:val="RegText"/>
              </w:rPr>
              <w:t xml:space="preserve">24 июня в 19:05, 23:05</w:t>
            </w:r>
            <w:br/>
            <w:r>
              <w:rPr>
                <w:rStyle w:val="RegText"/>
              </w:rPr>
              <w:t xml:space="preserve">25 июня в 15:05, 19:05</w:t>
            </w:r>
            <w:br/>
            <w:r>
              <w:rPr>
                <w:rStyle w:val="RegText"/>
              </w:rPr>
              <w:t xml:space="preserve">26 июня в 11:05, 15:05</w:t>
            </w:r>
            <w:br/>
            <w:r>
              <w:rPr>
                <w:rStyle w:val="RegText"/>
              </w:rPr>
              <w:t xml:space="preserve">27 июня в 07:05, 11:05</w:t>
            </w:r>
            <w:br/>
            <w:r>
              <w:rPr>
                <w:rStyle w:val="RegText"/>
              </w:rPr>
              <w:t xml:space="preserve">28 июня в 07:05</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Тайное становится явным</w:t>
            </w:r>
            <w:br/>
            <w:br/>
            <w:r>
              <w:rPr/>
              <w:t xml:space="preserve">Необычайные подробности и удивительные факты из достоверных источников – Павел Любимцев раскрывает секреты, которые веками хранились за семью печатями: причины великих свершений, судьбоносных событий и подробности жизни творцов истории.</w:t>
            </w:r>
          </w:p>
        </w:tc>
      </w:tr>
      <w:tr>
        <w:trPr/>
        <w:tc>
          <w:tcPr>
            <w:tcW w:w="100" w:type="dxa"/>
          </w:tcPr>
          <w:p>
            <w:pPr>
              <w:pStyle w:val="pStyle"/>
            </w:pPr>
            <w:br/>
            <w:r>
              <w:rPr>
                <w:rStyle w:val="BoldText"/>
              </w:rPr>
              <w:t xml:space="preserve">Смотрите в эфире:</w:t>
            </w:r>
            <w:br/>
            <w:br/>
            <w:r>
              <w:rPr>
                <w:rStyle w:val="RegText"/>
              </w:rPr>
              <w:t xml:space="preserve">Грозный прадед великого поэта: 24 июня в 15:40</w:t>
            </w:r>
            <w:br/>
            <w:r>
              <w:rPr>
                <w:rStyle w:val="RegText"/>
              </w:rPr>
              <w:t xml:space="preserve">Второй план судьбы Станиславского: 25 июня в 11:40</w:t>
            </w:r>
            <w:br/>
            <w:r>
              <w:rPr>
                <w:rStyle w:val="RegText"/>
              </w:rPr>
              <w:t xml:space="preserve">Куда пропала библиотека Ивана Грозного?: 26 июня в 07:40</w:t>
            </w:r>
            <w:br/>
            <w:r>
              <w:rPr>
                <w:rStyle w:val="RegText"/>
              </w:rPr>
              <w:t xml:space="preserve">Танцующая на острие: 27 июня в 03:00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Римский Пантеон</w:t>
            </w:r>
            <w:br/>
            <w:br/>
            <w:r>
              <w:rPr/>
              <w:t xml:space="preserve">Пантеон — настоящее архитектурное чудо, построенное в I веке до н. э. Его купол на протяжении 13 столетий был самым большим в мире, но его строительство окутано тайной.</w:t>
            </w:r>
          </w:p>
        </w:tc>
      </w:tr>
      <w:tr>
        <w:trPr/>
        <w:tc>
          <w:tcPr>
            <w:tcW w:w="100" w:type="dxa"/>
          </w:tcPr>
          <w:p>
            <w:pPr>
              <w:pStyle w:val="pStyle"/>
            </w:pPr>
            <w:br/>
            <w:r>
              <w:rPr>
                <w:rStyle w:val="BoldText"/>
              </w:rPr>
              <w:t xml:space="preserve">Смотрите в эфире:</w:t>
            </w:r>
            <w:br/>
            <w:br/>
            <w:r>
              <w:rPr>
                <w:rStyle w:val="RegText"/>
              </w:rPr>
              <w:t xml:space="preserve">24 июня в 20:00</w:t>
            </w:r>
            <w:br/>
            <w:r>
              <w:rPr>
                <w:rStyle w:val="RegText"/>
              </w:rPr>
              <w:t xml:space="preserve">25 июня в 16:00</w:t>
            </w:r>
            <w:br/>
            <w:r>
              <w:rPr>
                <w:rStyle w:val="RegText"/>
              </w:rPr>
              <w:t xml:space="preserve">26 июня в 12:00</w:t>
            </w:r>
            <w:br/>
            <w:r>
              <w:rPr>
                <w:rStyle w:val="RegText"/>
              </w:rPr>
              <w:t xml:space="preserve">27 июня в 08:00</w:t>
            </w:r>
            <w:br/>
            <w:r>
              <w:rPr>
                <w:rStyle w:val="RegText"/>
              </w:rPr>
              <w:t xml:space="preserve">28 июня в 04:05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24 июня в 21:00</w:t>
            </w:r>
            <w:br/>
            <w:r>
              <w:rPr>
                <w:rStyle w:val="RegText"/>
              </w:rPr>
              <w:t xml:space="preserve">25 июня в 17:00</w:t>
            </w:r>
            <w:br/>
            <w:r>
              <w:rPr>
                <w:rStyle w:val="RegText"/>
              </w:rPr>
              <w:t xml:space="preserve">26 июня в 13:00</w:t>
            </w:r>
            <w:br/>
            <w:r>
              <w:rPr>
                <w:rStyle w:val="RegText"/>
              </w:rPr>
              <w:t xml:space="preserve">27 июня в 09:00</w:t>
            </w:r>
            <w:br/>
            <w:r>
              <w:rPr>
                <w:rStyle w:val="RegText"/>
              </w:rPr>
              <w:t xml:space="preserve">28 июня в 05:10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Донбасс. Память поколений</w:t>
            </w:r>
            <w:br/>
            <w:br/>
            <w:r>
              <w:rPr/>
              <w:t xml:space="preserve">История повторяется. Эту фразу теперь часто можно услышать на Донбассе, который и в годы Великой Отечественной войны настрадался от фашистов. Здесь шли жестокие бои за «житницу СССР», здесь появились самые дерзкие отряды сопротивления, включая знаменитую «Молодую Гвардию», и здесь совершали подвиги в тылу и на фронте. Очевидные исторические параллели: освобождение Мариуполя и битва за «Азовсталь» в 1943-м и в 2022-м, тактика «живого щита» от немцев и ВСУ, страдания мирных жителей. Но в 1943 году Донбасс был освобожден от фашистов, а за ним и вся Украина. И наряду с героями прошлого здесь чтут теперь героев нынешних.</w:t>
            </w:r>
          </w:p>
        </w:tc>
      </w:tr>
      <w:tr>
        <w:trPr/>
        <w:tc>
          <w:tcPr>
            <w:tcW w:w="100" w:type="dxa"/>
          </w:tcPr>
          <w:p>
            <w:pPr>
              <w:pStyle w:val="pStyle"/>
            </w:pPr>
            <w:br/>
            <w:r>
              <w:rPr>
                <w:rStyle w:val="BoldText"/>
              </w:rPr>
              <w:t xml:space="preserve">Смотрите в эфире:</w:t>
            </w:r>
            <w:br/>
            <w:br/>
            <w:r>
              <w:rPr>
                <w:rStyle w:val="RegText"/>
              </w:rPr>
              <w:t xml:space="preserve">24 июня в 21:55</w:t>
            </w:r>
            <w:br/>
            <w:r>
              <w:rPr>
                <w:rStyle w:val="RegText"/>
              </w:rPr>
              <w:t xml:space="preserve">25 июня в 17:55</w:t>
            </w:r>
            <w:br/>
            <w:r>
              <w:rPr>
                <w:rStyle w:val="RegText"/>
              </w:rPr>
              <w:t xml:space="preserve">26 июня в 13:55</w:t>
            </w:r>
            <w:br/>
            <w:r>
              <w:rPr>
                <w:rStyle w:val="RegText"/>
              </w:rPr>
              <w:t xml:space="preserve">27 июня в 09:55</w:t>
            </w:r>
            <w:br/>
            <w:r>
              <w:rPr>
                <w:rStyle w:val="RegText"/>
              </w:rPr>
              <w:t xml:space="preserve">28 июня в 06:00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Семь дней истории</w:t>
            </w:r>
            <w:br/>
            <w:br/>
            <w:r>
              <w:rPr/>
              <w:t xml:space="preserve">В программе «Семь дней истории» историки, специалисты по определенной исторической тематике рассказывают о конкретном историческом отрезке времени, ярком событии или явлении, произошедшем в это время.</w:t>
            </w:r>
          </w:p>
        </w:tc>
      </w:tr>
      <w:tr>
        <w:trPr/>
        <w:tc>
          <w:tcPr>
            <w:tcW w:w="100" w:type="dxa"/>
          </w:tcPr>
          <w:p>
            <w:pPr>
              <w:pStyle w:val="pStyle"/>
            </w:pPr>
            <w:br/>
            <w:r>
              <w:rPr>
                <w:rStyle w:val="BoldText"/>
              </w:rPr>
              <w:t xml:space="preserve">Смотрите в эфире:</w:t>
            </w:r>
            <w:br/>
            <w:br/>
            <w:r>
              <w:rPr>
                <w:rStyle w:val="RegText"/>
              </w:rPr>
              <w:t xml:space="preserve">24 июня в 22:55</w:t>
            </w:r>
            <w:br/>
            <w:r>
              <w:rPr>
                <w:rStyle w:val="RegText"/>
              </w:rPr>
              <w:t xml:space="preserve">25 июня в 18:55</w:t>
            </w:r>
            <w:br/>
            <w:r>
              <w:rPr>
                <w:rStyle w:val="RegText"/>
              </w:rPr>
              <w:t xml:space="preserve">26 июня в 14:55</w:t>
            </w:r>
            <w:br/>
            <w:r>
              <w:rPr>
                <w:rStyle w:val="RegText"/>
              </w:rPr>
              <w:t xml:space="preserve">27 июня в 10:55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Северный морской путь</w:t>
            </w:r>
            <w:br/>
            <w:br/>
            <w:r>
              <w:rPr/>
              <w:t xml:space="preserve">С начала 20-х гг. прошлого века Северный морской путь — не только стратегическая, но и политическая трасса, настоящая выставка достижений Советского Союза.Интересно, что путь в Арктику Советам открыла катастрофа итальянского дирижабля. В спасении выживших членов экипажа участвовал советский ледокол «Красин». Во главе экспедиции тогда стояли ученые. Именно в Арктике потом происходили почти все самые потрясающие события довоенного СССР. Первый перелет через Северный полюс Чкалова, Байдукова и Белякова, дрейфующая льдина Папанина — всё, чем гордились, всё, о чем кричали газеты и во что играли мальчишки во дворах, было сделано в рамках освоения Северного морского пути. В официальных анналах Арктика застыла самой славной страницей довоенного прошлого.</w:t>
            </w:r>
          </w:p>
        </w:tc>
      </w:tr>
      <w:tr>
        <w:trPr/>
        <w:tc>
          <w:tcPr>
            <w:tcW w:w="100" w:type="dxa"/>
          </w:tcPr>
          <w:p>
            <w:pPr>
              <w:pStyle w:val="pStyle"/>
            </w:pPr>
            <w:br/>
            <w:r>
              <w:rPr>
                <w:rStyle w:val="BoldText"/>
              </w:rPr>
              <w:t xml:space="preserve">Смотрите в эфире:</w:t>
            </w:r>
            <w:br/>
            <w:br/>
            <w:r>
              <w:rPr>
                <w:rStyle w:val="RegText"/>
              </w:rPr>
              <w:t xml:space="preserve">25 июня в 23:00</w:t>
            </w:r>
            <w:br/>
            <w:r>
              <w:rPr>
                <w:rStyle w:val="RegText"/>
              </w:rPr>
              <w:t xml:space="preserve">26 июня в 19:00, 22:55</w:t>
            </w:r>
            <w:br/>
            <w:r>
              <w:rPr>
                <w:rStyle w:val="RegText"/>
              </w:rPr>
              <w:t xml:space="preserve">27 июня в 15:00, 18:55, 22:55</w:t>
            </w:r>
            <w:br/>
            <w:r>
              <w:rPr>
                <w:rStyle w:val="RegText"/>
              </w:rPr>
              <w:t xml:space="preserve">28 июня в 11:00, 14:55, 18:55, 23:00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Доноры блокадного Ленинграда</w:t>
            </w:r>
            <w:br/>
            <w:br/>
            <w:r>
              <w:rPr/>
              <w:t xml:space="preserve">Пронзительный документальный проект рассказывает о том, как действовала в блокадном городе служба крови. Картина основана на реальных фактах, многие из которых впервые предстанут перед зрителем именно в этом фильме. Невозможно вообразить, как, невзирая на холод, под артобстрелами, шли в Ленинградский институт переливания крови истощенные голодом горожане, чтобы сдать кровь для раненых бойцов. Учитывая тяжелейшее истощение доноров, разовая дача крови была всего 120-150 мл. Однако за все годы блокады ленинградцы сдали 144 тонны донорской крови. Это составило 20% от общего объема донорской крови, заготовленной для нужд армии по всей стране. Зрителю предстоит узнать, чем больше всего гордилась оперная дива Мариинского театра Надежда Вельтер, и о чем сегодня думают и говорят современные доноры.</w:t>
            </w:r>
          </w:p>
        </w:tc>
      </w:tr>
      <w:tr>
        <w:trPr/>
        <w:tc>
          <w:tcPr>
            <w:tcW w:w="100" w:type="dxa"/>
          </w:tcPr>
          <w:p>
            <w:pPr>
              <w:pStyle w:val="pStyle"/>
            </w:pPr>
            <w:br/>
            <w:r>
              <w:rPr>
                <w:rStyle w:val="BoldText"/>
              </w:rPr>
              <w:t xml:space="preserve">Смотрите в эфире:</w:t>
            </w:r>
            <w:br/>
            <w:br/>
            <w:r>
              <w:rPr>
                <w:rStyle w:val="RegText"/>
              </w:rPr>
              <w:t xml:space="preserve">28 июня в 20:00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Мария Оганесьянц</w:t>
      </w:r>
    </w:p>
    <w:p>
      <w:pPr/>
      <w:r>
        <w:rPr>
          <w:i w:val="1"/>
          <w:iCs w:val="1"/>
        </w:rPr>
        <w:t xml:space="preserve">Тел.: +7 (812) 332-29-23 доб. 3317</w:t>
      </w:r>
    </w:p>
    <w:p>
      <w:pPr/>
      <w:r>
        <w:rPr>
          <w:i w:val="1"/>
          <w:iCs w:val="1"/>
        </w:rPr>
        <w:t xml:space="preserve">Тел. моб.: +7 (906) 229-33-82</w:t>
      </w:r>
    </w:p>
    <w:p>
      <w:pPr/>
      <w:r>
        <w:rPr>
          <w:i w:val="1"/>
          <w:iCs w:val="1"/>
        </w:rPr>
        <w:t xml:space="preserve">E-</w:t>
      </w:r>
      <w:r>
        <w:rPr>
          <w:i w:val="1"/>
          <w:iCs w:val="1"/>
        </w:rPr>
        <w:t xml:space="preserve">mail</w:t>
      </w:r>
      <w:r>
        <w:rPr>
          <w:i w:val="1"/>
          <w:iCs w:val="1"/>
        </w:rPr>
        <w:t xml:space="preserve">: </w:t>
      </w:r>
      <w:hyperlink r:id="rId62" w:history="1">
        <w:r>
          <w:rPr>
            <w:i w:val="1"/>
            <w:iCs w:val="1"/>
            <w:u w:val="single"/>
          </w:rPr>
          <w:t xml:space="preserve">OganesiantsMS@red-media.ru</w:t>
        </w:r>
      </w:hyperlink>
    </w:p>
    <w:p>
      <w:pPr/>
      <w:r>
        <w:rPr>
          <w:i w:val="1"/>
          <w:iCs w:val="1"/>
        </w:rPr>
        <w:t xml:space="preserve">Больше новостей на наших страницах в </w:t>
      </w:r>
      <w:hyperlink r:id="rId63" w:history="1">
        <w:r>
          <w:rPr>
            <w:u w:val="single"/>
          </w:rPr>
          <w:t xml:space="preserve">ВК</w:t>
        </w:r>
      </w:hyperlink>
      <w:r>
        <w:rPr>
          <w:i w:val="1"/>
          <w:iCs w:val="1"/>
        </w:rPr>
        <w:t xml:space="preserve">, </w:t>
      </w:r>
      <w:hyperlink r:id="rId64" w:history="1">
        <w:r>
          <w:rPr>
            <w:u w:val="single"/>
          </w:rPr>
          <w:t xml:space="preserve">ОК</w:t>
        </w:r>
      </w:hyperlink>
      <w:r>
        <w:rPr>
          <w:i w:val="1"/>
          <w:iCs w:val="1"/>
        </w:rPr>
        <w:t xml:space="preserve"> и </w:t>
      </w:r>
      <w:hyperlink r:id="rId6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66"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67" w:history="1">
        <w:r>
          <w:rPr>
            <w:u w:val="single"/>
          </w:rPr>
          <w:t xml:space="preserve">www.red-media.ru</w:t>
        </w:r>
      </w:hyperlink>
    </w:p>
    <w:sectPr>
      <w:footerReference w:type="default" r:id="rId6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pn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hyperlink" Target="mailto:SokolovaAR@red-media.ru" TargetMode="External"/><Relationship Id="rId63" Type="http://schemas.openxmlformats.org/officeDocument/2006/relationships/hyperlink" Target="https://vk.com/redmediatv" TargetMode="External"/><Relationship Id="rId64" Type="http://schemas.openxmlformats.org/officeDocument/2006/relationships/hyperlink" Target="https://ok.ru/group/63145683452079" TargetMode="External"/><Relationship Id="rId65" Type="http://schemas.openxmlformats.org/officeDocument/2006/relationships/hyperlink" Target="https://t.me/redmediatv" TargetMode="External"/><Relationship Id="rId66" Type="http://schemas.openxmlformats.org/officeDocument/2006/relationships/hyperlink" Target="http://www.365days.ru" TargetMode="External"/><Relationship Id="rId67" Type="http://schemas.openxmlformats.org/officeDocument/2006/relationships/hyperlink" Target="http://www.red-media.ru" TargetMode="External"/><Relationship Id="rId6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2026-06-26T04:42:37+00:00</dcterms:created>
  <dcterms:modified xsi:type="dcterms:W3CDTF">2026-06-26T04:42:37+00:00</dcterms:modified>
</cp:coreProperties>
</file>

<file path=docProps/custom.xml><?xml version="1.0" encoding="utf-8"?>
<Properties xmlns="http://schemas.openxmlformats.org/officeDocument/2006/custom-properties" xmlns:vt="http://schemas.openxmlformats.org/officeDocument/2006/docPropsVTypes"/>
</file>