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Императрицы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00:00, 06:00, 12:00</w:t>
            </w:r>
            <w:br/>
            <w:r>
              <w:rPr>
                <w:rStyle w:val="RegText"/>
              </w:rPr>
              <w:t xml:space="preserve">20 октября в 00:00, 06:00</w:t>
            </w:r>
            <w:br/>
            <w:r>
              <w:rPr>
                <w:rStyle w:val="RegText"/>
              </w:rPr>
              <w:t xml:space="preserve">21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00:35</w:t>
            </w:r>
            <w:br/>
            <w:r>
              <w:rPr>
                <w:rStyle w:val="RegText"/>
              </w:rPr>
              <w:t xml:space="preserve">20 октября в 22:35</w:t>
            </w:r>
            <w:br/>
            <w:r>
              <w:rPr>
                <w:rStyle w:val="RegText"/>
              </w:rPr>
              <w:t xml:space="preserve">21 октября в 00:30, 14:55, 21:05</w:t>
            </w:r>
            <w:br/>
            <w:r>
              <w:rPr>
                <w:rStyle w:val="RegText"/>
              </w:rPr>
              <w:t xml:space="preserve">22 октября в 15:05</w:t>
            </w:r>
            <w:br/>
            <w:r>
              <w:rPr>
                <w:rStyle w:val="RegText"/>
              </w:rPr>
              <w:t xml:space="preserve">23 октября в 09:40, 21:50</w:t>
            </w:r>
            <w:br/>
            <w:r>
              <w:rPr>
                <w:rStyle w:val="RegText"/>
              </w:rPr>
              <w:t xml:space="preserve">24 октября в 03:45, 15:50, 20:50</w:t>
            </w:r>
            <w:br/>
            <w:r>
              <w:rPr>
                <w:rStyle w:val="RegText"/>
              </w:rPr>
              <w:t xml:space="preserve">25 октября в 09:50,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первый</w:t>
            </w:r>
            <w:br/>
            <w:br/>
            <w:r>
              <w:rPr/>
              <w:t xml:space="preserve">Воспоминания матроса-балтийца Василия Бусыгина, который был осужден за участие в «Кронштадтском мятеже». Его дневник дает зрителю возможность по-новому взглянуть на события марта 1921 года.26 мин. (2011)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Физиология жизни акакдемика Павлова: 19 октября в 01:10</w:t>
            </w:r>
            <w:br/>
            <w:r>
              <w:rPr>
                <w:rStyle w:val="RegText"/>
              </w:rPr>
              <w:t xml:space="preserve">Гиперболоид физика Алфёрова: 22 октября в 19:10, 23 октября в 13:10, 24 октября в 07:10, 25 октября в 01:10</w:t>
            </w:r>
            <w:br/>
            <w:r>
              <w:rPr>
                <w:rStyle w:val="RegText"/>
              </w:rPr>
              <w:t xml:space="preserve">Черенков, Тамм, Франк: физики высоких энергий: 23 октября в 19:10, 24 октября в 13:10, 25 октября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Alexandre Dumas: 19 октября в 02:00</w:t>
            </w:r>
            <w:br/>
            <w:r>
              <w:rPr>
                <w:rStyle w:val="RegText"/>
              </w:rPr>
              <w:t xml:space="preserve">Вильгельм Завоеватель: Англия принадлежит нам двоим: 20 октября в 18:00, 21 октября в 11:45, 22 октября в 06:00, 23 октября в 00:00</w:t>
            </w:r>
            <w:br/>
            <w:r>
              <w:rPr>
                <w:rStyle w:val="RegText"/>
              </w:rPr>
              <w:t xml:space="preserve">Д'Артаньян. Мушкетёр Короля-Солнца: 23 октября в 20:00, 24 октября в 14:00, 25 октября в 08:00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Радио: 19 октября в 04:10</w:t>
            </w:r>
            <w:br/>
            <w:r>
              <w:rPr>
                <w:rStyle w:val="RegText"/>
              </w:rPr>
              <w:t xml:space="preserve">Настольные игры. История первая: 19 октября в 08:50, 20 октября в 02:50</w:t>
            </w:r>
            <w:br/>
            <w:r>
              <w:rPr>
                <w:rStyle w:val="RegText"/>
              </w:rPr>
              <w:t xml:space="preserve">Топор: 19 октября в 15:35, 20 октября в 09:35</w:t>
            </w:r>
            <w:br/>
            <w:r>
              <w:rPr>
                <w:rStyle w:val="RegText"/>
              </w:rPr>
              <w:t xml:space="preserve">Карандаш: 21 октября в 13:45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04:20, 10:20, 16:20, 22:20</w:t>
            </w:r>
            <w:br/>
            <w:r>
              <w:rPr>
                <w:rStyle w:val="RegText"/>
              </w:rPr>
              <w:t xml:space="preserve">20 октября в 04:20, 10:20, 16:20</w:t>
            </w:r>
            <w:br/>
            <w:r>
              <w:rPr>
                <w:rStyle w:val="RegText"/>
              </w:rPr>
              <w:t xml:space="preserve">21 октября в 22:20</w:t>
            </w:r>
            <w:br/>
            <w:r>
              <w:rPr>
                <w:rStyle w:val="RegText"/>
              </w:rPr>
              <w:t xml:space="preserve">22 октября в 04:20, 16:20, 22:20</w:t>
            </w:r>
            <w:br/>
            <w:r>
              <w:rPr>
                <w:rStyle w:val="RegText"/>
              </w:rPr>
              <w:t xml:space="preserve">23 октября в 10:20, 16:20, 22:20</w:t>
            </w:r>
            <w:br/>
            <w:r>
              <w:rPr>
                <w:rStyle w:val="RegText"/>
              </w:rPr>
              <w:t xml:space="preserve">24 октября в 04:20, 10:20, 16:20, 22:20</w:t>
            </w:r>
            <w:br/>
            <w:r>
              <w:rPr>
                <w:rStyle w:val="RegText"/>
              </w:rPr>
              <w:t xml:space="preserve">25 октября в 04:20, 10:20,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05:10, 11:10, 17:10, 20:45</w:t>
            </w:r>
            <w:br/>
            <w:r>
              <w:rPr>
                <w:rStyle w:val="RegText"/>
              </w:rPr>
              <w:t xml:space="preserve">20 октября в 05:10, 11:10, 14:45, 21:00</w:t>
            </w:r>
            <w:br/>
            <w:r>
              <w:rPr>
                <w:rStyle w:val="RegText"/>
              </w:rPr>
              <w:t xml:space="preserve">21 октября в 15:05, 23:10</w:t>
            </w:r>
            <w:br/>
            <w:r>
              <w:rPr>
                <w:rStyle w:val="RegText"/>
              </w:rPr>
              <w:t xml:space="preserve">22 октября в 02:45, 09:00, 17:10, 23:10</w:t>
            </w:r>
            <w:br/>
            <w:r>
              <w:rPr>
                <w:rStyle w:val="RegText"/>
              </w:rPr>
              <w:t xml:space="preserve">23 октября в 03:00, 11:10, 17:10, 23:10</w:t>
            </w:r>
            <w:br/>
            <w:r>
              <w:rPr>
                <w:rStyle w:val="RegText"/>
              </w:rPr>
              <w:t xml:space="preserve">24 октября в 05:10, 11:10, 17:10, 23:10</w:t>
            </w:r>
            <w:br/>
            <w:r>
              <w:rPr>
                <w:rStyle w:val="RegText"/>
              </w:rPr>
              <w:t xml:space="preserve">25 октября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второй</w:t>
            </w:r>
            <w:br/>
            <w:br/>
            <w:r>
              <w:rPr/>
              <w:t xml:space="preserve">Фильм создан на основе мемуарных записок простого балтийского матроса Василия Бусыгина, посвященным событиям 1914 – 1921 годов.26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06:40</w:t>
            </w:r>
            <w:br/>
            <w:r>
              <w:rPr>
                <w:rStyle w:val="RegText"/>
              </w:rPr>
              <w:t xml:space="preserve">20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&amp;quot;Анастас Микоян&amp;quot;. Огненный рейс: 19 октября в 07:10, 20 октября в 01:10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08:00</w:t>
            </w:r>
            <w:br/>
            <w:r>
              <w:rPr>
                <w:rStyle w:val="RegText"/>
              </w:rPr>
              <w:t xml:space="preserve">20 октября в 02:00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>25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СССР после Великой Отечественной войны: 19 октября в 09:00, 20 октября в 03:00</w:t>
            </w:r>
            <w:br/>
            <w:r>
              <w:rPr>
                <w:rStyle w:val="RegText"/>
              </w:rPr>
              <w:t xml:space="preserve">Лихие времена для страны: 21 октября в 19:55, 22 октября в 13:55, 23 октября в 07:55, 24 октября в 02:00</w:t>
            </w:r>
            <w:br/>
            <w:r>
              <w:rPr>
                <w:rStyle w:val="RegText"/>
              </w:rPr>
              <w:t xml:space="preserve">Правление Александра Первого: 24 октября в 21:00, 25 октября в 15:00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Куликовская битва: разоблачение мифа</w:t>
            </w:r>
            <w:br/>
            <w:br/>
            <w:r>
              <w:rPr/>
              <w:t xml:space="preserve">Первая серия проекта «Русский музей: увидеть невидимое» посвящена картине, известной как «Куликовская битва».Результаты технологического исследования картины «Куликовская битва» потрясли музейный мир. Оказалось, что под рясой монаха-воина Пересвета прятались рыцарские доспехи, на заднем плане первоначально были изображены боевые слоны, а датировочная надпись на картине оказалась младше основного изображения почти на век. Эксперты установили, что «Куликовская битва» была написана поверх другого полотна на историческую тему.Специалисты Русского музея провели масштабную исследовательскую работу и выяснили, кто был заинтересован в фальсификации исторической картины. Подробнее о том, какие «улики» помогли экспертам разоблачить мистификацию, зрители смогут узнать из первой серии документального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09:45</w:t>
            </w:r>
            <w:br/>
            <w:r>
              <w:rPr>
                <w:rStyle w:val="RegText"/>
              </w:rPr>
              <w:t xml:space="preserve">20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События в истории: Брест-Литовский капкан</w:t>
            </w:r>
            <w:br/>
            <w:br/>
            <w:r>
              <w:rPr/>
              <w:t xml:space="preserve">Брестский мирный договор 1918 года ознаменовал выход Советской Республики из состава воюющих стран и поражение России в Первой мировой войне. Этот договор, подписанный в Брест-Литовске, вошел в историю нашей страны под названием «позорного» мира. Было ли его подписание оправдано? Можно ли было договориться с противником на лучшие условия? А может это был хитрый ход большевиков, чтобы удержаться у власти? Или предательство?26 мин.(2016)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12:30</w:t>
            </w:r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Две судьбы маршала Худякова</w:t>
            </w:r>
            <w:br/>
            <w:br/>
            <w:r>
              <w:rPr/>
              <w:t xml:space="preserve">Масштаб личности маршала авиации, одного из создателей военно-воздушных сил СССР Сергея Александровича Худякова до сих пор не оценен по достоинству. А между тем Худяков за заслуги в битве за Москву и Курской битве сделал головокружительную карьеру – от полковника до маршала авиации всего за три года. Таким взлётом не мог похвастаться даже молодой генерал Василий Сталин.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13:00</w:t>
            </w:r>
            <w:br/>
            <w:r>
              <w:rPr>
                <w:rStyle w:val="RegText"/>
              </w:rPr>
              <w:t xml:space="preserve">20 октября в 07:00</w:t>
            </w:r>
            <w:br/>
            <w:r>
              <w:rPr>
                <w:rStyle w:val="RegText"/>
              </w:rPr>
              <w:t xml:space="preserve">21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Жил-был дом: Академия Штиглица: школа русских мастеров</w:t>
            </w:r>
            <w:br/>
            <w:br/>
            <w:r>
              <w:rPr/>
              <w:t xml:space="preserve">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рисования. Позже он завещал еще 10 миллионов на развитие учебного заведения и музея при нём. На эти деньги в самом центре Петербурга выстроили здание, где учили тому, что теперь называется “дизайном”. На примере тысяч экспонатов – шедевров прикладного искусства самых разных стилей и эпох. Создатели школы верили, что только так ремесло может стать высоким искусством.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14:05</w:t>
            </w:r>
            <w:br/>
            <w:r>
              <w:rPr>
                <w:rStyle w:val="RegText"/>
              </w:rPr>
              <w:t xml:space="preserve">20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Донбасс. Память поколений</w:t>
            </w:r>
            <w:br/>
            <w:br/>
            <w:r>
              <w:rPr/>
              <w:t xml:space="preserve">История повторяется. Эту фразу теперь часто можно услышать на Донбассе, который и в годы Великой Отечественной войны настрадался от фашистов. Здесь шли жестокие бои за «житницу СССР», здесь появились самые дерзкие отряды сопротивления, включая знаменитую «Молодую Гвардию», и здесь совершали подвиги в тылу и на фронте. Очевидные исторические параллели: освобождение Мариуполя и битва за «Азовсталь» в 1943-м и в 2022-м, тактика «живого щита» от немцев и ВСУ, страдания мирных жителей. Но в 1943 году Донбасс был освобожден от фашистов, а за ним и вся Украина. И наряду с героями прошлого здесь чтут теперь героев нынешних.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14:30</w:t>
            </w:r>
            <w:br/>
            <w:r>
              <w:rPr>
                <w:rStyle w:val="RegText"/>
              </w:rPr>
              <w:t xml:space="preserve">20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Эти загадочные «Смолянки»</w:t>
            </w:r>
            <w:br/>
            <w:br/>
            <w:r>
              <w:rPr/>
              <w:t xml:space="preserve">Вторая серия цикла посвящена картине «Смолянки» – так коротко называют цикл портретов юных барышень, написанный Дмитрием Левицким в 1772-1776 годах.А что это за слово такое – «смолянки»? При Екатерине II в России появилось учебное заведение для девочек, которое мы обобщенно называем теперь Институтом благородных девиц. Но изначально оно именовалось так: Императорское воспитательное общество благородных девиц при Воскресенском Новодевичьем монастыре в Санкт-Петербурге. Монастырь этот сокращенно называли Смольным. И учениц заведения стали называть по месту учебы – «смолянками».Благородные девицы изучали множество предметов. Прилежно учили иностранные языки: день воспитанницы говорили на немецком, день на французском. Смолянки занимались рисованием, музыкой, танцами и рукоделием. Позже в программу добавлялась история, география, словесность и физика. Большое внимание уделялось спортивным упражнениям и закаливанию.Левицкий написал семь портретов воспитанниц Смольного. На них изображены девять девушек (два портрета – двойные): Феодосия Ржевская, Анастасия Давыдова, Екатерина Хрущова, Екатерина Хованская, Екатерина Нелидова, Александра Левшина, Глафира Алымова, Екатерина Молчанова и Наталья Борщева. Неизвестно, по какому принципу художник отбирал моделей. Возможно, портрет был своеобразной «доской почета», наградой за успехи в учебе. Ведь почти все девушки окончили Смольный с шифром императрицы Екатерины II, а также с золотыми медалями первой и второй величины.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20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Ним: музей под открытым небом</w:t>
            </w:r>
            <w:br/>
            <w:br/>
            <w:r>
              <w:rPr/>
              <w:t xml:space="preserve">Римская империя оставила после себя невероятное архитектурное наследие. Многие из её самых впечатляющих памятников можно найти на юге Франции, в таких местах, как Ним (первоначально называвшийся Немаус в честь сына Геракла). Увлекательный, беспрецедентный документальный фильм, раскрывающий тайны строительства древних памятников.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18:00</w:t>
            </w:r>
            <w:br/>
            <w:r>
              <w:rPr>
                <w:rStyle w:val="RegText"/>
              </w:rPr>
              <w:t xml:space="preserve">20 октября в 12:00</w:t>
            </w:r>
            <w:br/>
            <w:r>
              <w:rPr>
                <w:rStyle w:val="RegText"/>
              </w:rPr>
              <w:t xml:space="preserve">22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Конев против Вёлера. Прутский рубеж: 19 октября в 19:05, 20 октября в 13:05, 22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Сквозь времена: Александровский дворец</w:t>
            </w:r>
            <w:br/>
            <w:br/>
            <w:r>
              <w:rPr/>
              <w:t xml:space="preserve">Александровский дворец – здание жёлтого цвета с белыми колоннами, построенное в стиле классицизма и расположенное неподалёку от Екатерининского дворца в Царском Селе. Екатерина Вторая велела построить этот палаццо для любимого внука Александра (будущего императора Александра I). Затем в нем жили разные поколения Романовых. Однако лишь Николай Второй сделал дворец своей главной резиденцией. В здании провели капитальный ремонт, и некогда классические покои стали чуть ли не первыми в России модерновыми интерьерами. После революции во дворце находились различные учреждения. В 2015 году дворец передали музею-заповеднику «Царское Село». Об истории и возрождении уникального дворца и его интерьеров рассказывает 8 серия проекта «Сквозь времена».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19:50</w:t>
            </w:r>
            <w:br/>
            <w:r>
              <w:rPr>
                <w:rStyle w:val="RegText"/>
              </w:rPr>
              <w:t xml:space="preserve">20 октября в 13:50</w:t>
            </w:r>
            <w:br/>
            <w:r>
              <w:rPr>
                <w:rStyle w:val="RegText"/>
              </w:rPr>
              <w:t xml:space="preserve">22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Вирус нацизма: 19 октября в 20:20, 20 октября в 14:20, 22 октября в 02:20</w:t>
            </w:r>
            <w:br/>
            <w:r>
              <w:rPr>
                <w:rStyle w:val="RegText"/>
              </w:rPr>
              <w:t xml:space="preserve">Чтобы помнить...: 21 октября в 19:30, 22 октября в 13:30, 23 октября в 07:30, 24 октября в 01:35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 пути к Великой Победе: Экспедиция памяти</w:t>
            </w:r>
            <w:br/>
            <w:br/>
            <w:r>
              <w:rPr/>
              <w:t xml:space="preserve">О судьбе 2-ой ударной армии летом 1942 года писала и немецкая, и советская пресса. Ставка Гитлера сообщила, что на западном берегу реки Волхов уничтожены сразу три русские армии, а 30 тысяч бойцов захвачены в плен. Газета «Правда» разместила опровержение, где говорилось, что армии не разбиты и не сдались. Что 2-я ударная после нескольких месяцев тяжелых боев «отошла на заранее подготовленный рубеж», а 52-я и 59-я обеспечивали ее отвод. Истина оказалась посередине. Посередине дороги из Новгорода в Ленинград — в лесах и болотах возле деревни Мясной Бор. В 2022 году исполняется 80 лет Любанской наступательной операции. В мемориальной экспедиции поискового отряда «Долина», посвященной этому событию, приняли участие активисты поискового движения Новгородской области и других регионов России, потомки бойцов-участников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21:35</w:t>
            </w:r>
            <w:br/>
            <w:r>
              <w:rPr>
                <w:rStyle w:val="RegText"/>
              </w:rPr>
              <w:t xml:space="preserve">20 октября в 15:35</w:t>
            </w:r>
            <w:br/>
            <w:r>
              <w:rPr>
                <w:rStyle w:val="RegText"/>
              </w:rPr>
              <w:t xml:space="preserve">21 октября в 10:00</w:t>
            </w:r>
            <w:br/>
            <w:r>
              <w:rPr>
                <w:rStyle w:val="RegText"/>
              </w:rPr>
              <w:t xml:space="preserve">22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Жертвы &amp;quot;пантеры&amp;quot;: неизвестный концлагерь: 19 октября в 23:15, 20 октября в 17:15, 21 октября в 11:00, 22 октября в 05:15</w:t>
            </w:r>
            <w:br/>
            <w:r>
              <w:rPr>
                <w:rStyle w:val="RegText"/>
              </w:rPr>
              <w:t xml:space="preserve">Диверсанты: след в тайге: 20 октября в 23:15, 21 октября в 17:15, 22 октября в 11:15, 23 октября в 05:15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Неизвестный Гитлер. Личный доклад для Сталина: 20 октября в 20:00, 21 октября в 14:00, 22 октября в 08:00, 23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21:45</w:t>
            </w:r>
            <w:br/>
            <w:r>
              <w:rPr>
                <w:rStyle w:val="RegText"/>
              </w:rPr>
              <w:t xml:space="preserve">21 октября в 15:50</w:t>
            </w:r>
            <w:br/>
            <w:r>
              <w:rPr>
                <w:rStyle w:val="RegText"/>
              </w:rPr>
              <w:t xml:space="preserve">22 октября в 09:50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22:45</w:t>
            </w:r>
            <w:br/>
            <w:r>
              <w:rPr>
                <w:rStyle w:val="RegText"/>
              </w:rPr>
              <w:t xml:space="preserve">21 октября в 16:45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23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 и её след в культурном наследии новых регионов: 21 октября в 00:35</w:t>
            </w:r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23 октября в 21:55, 24 октября в 15:55, 25 октября в 09:55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Чудак и оригинал Василий Пушкин: 21 октября в 10:45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Бунинъ</w:t>
            </w:r>
            <w:br/>
            <w:br/>
            <w:r>
              <w:rPr/>
              <w:t xml:space="preserve">В 1920 году Иван Бунин навсегда покидает Россию, а в 1933 становится лауреатом Нобелевской премии по литературе за «строгое мастерство, с которым он развивает традиции русской классической прозы». Биографический фильм о жизни и творчестве великого русского писателя по большей части основан на его дневниках, письмах, произведениях и воспоминаниях друзей. Кадры кинохроники переплетается здесь с редкими фотографиями, пейзажи русской природы — с улицами бунинских городов и интерьерами домов писателя. Режиссер приоткрывает перед зрителем тайны личной жизни писателя, рассказывая историю взаимоотношений Бунина с женщинами, которые сыграли важную роль в его судьбе. В этом фильме нобелевский лауреат предстает перед нами живым человеком со своими слабостями и страстями.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18:00</w:t>
            </w:r>
            <w:br/>
            <w:r>
              <w:rPr>
                <w:rStyle w:val="RegText"/>
              </w:rPr>
              <w:t xml:space="preserve">22 октября в 12:00</w:t>
            </w:r>
            <w:br/>
            <w:r>
              <w:rPr>
                <w:rStyle w:val="RegText"/>
              </w:rPr>
              <w:t xml:space="preserve">23 октября в 06:00</w:t>
            </w:r>
            <w:br/>
            <w:r>
              <w:rPr>
                <w:rStyle w:val="RegText"/>
              </w:rPr>
              <w:t xml:space="preserve">24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Демянский котёл: 21 октября в 21:15, 22 октября в 15:15, 23 октября в 09:05, 24 октября в 03:10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Жил-был Дом: Сретенский, 6/1. Девять историй об одном доме</w:t>
            </w:r>
            <w:br/>
            <w:br/>
            <w:r>
              <w:rPr/>
              <w:t xml:space="preserve">Документальный фильм об одном из самых красивых зданий дореволюционной Москвы – доходном доме страхового общества «Россия». Вы сможете окунуться в атмосферу знаменитого дома на Сретенском бульваре в различные эпохи его существования, познакомиться со множеством интересных фактов здания, а также узнаете, какие люди жили в нем.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21:50</w:t>
            </w:r>
            <w:br/>
            <w:r>
              <w:rPr>
                <w:rStyle w:val="RegText"/>
              </w:rPr>
              <w:t xml:space="preserve">22 октября в 15:50</w:t>
            </w:r>
            <w:br/>
            <w:r>
              <w:rPr>
                <w:rStyle w:val="RegText"/>
              </w:rPr>
              <w:t xml:space="preserve">23 октября в 09:50</w:t>
            </w:r>
            <w:br/>
            <w:r>
              <w:rPr>
                <w:rStyle w:val="RegText"/>
              </w:rPr>
              <w:t xml:space="preserve">24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Кондратий Рылеев. Последнее письмо</w:t>
            </w:r>
            <w:br/>
            <w:br/>
            <w:r>
              <w:rPr/>
              <w:t xml:space="preserve">До конца XIX века будет ходить в списках последнее письмо Кондратия Рылеева. До конца Российской Империи декабристы останутся для части общества страдальцами и мучениками. В ХХ веке они станут однозначными героями, которым будут отданы все почести и слава. А в XXI веке отношение к событиям на Сенатской площади стали пересматриваться и истолковываться по-разному.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18:00</w:t>
            </w:r>
            <w:br/>
            <w:r>
              <w:rPr>
                <w:rStyle w:val="RegText"/>
              </w:rPr>
              <w:t xml:space="preserve">23 октября в 12:00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>25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18:45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06:45</w:t>
            </w:r>
            <w:br/>
            <w:r>
              <w:rPr>
                <w:rStyle w:val="RegText"/>
              </w:rPr>
              <w:t xml:space="preserve">25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Кожев - русский фаворит европейской политики: 22 октября в 20:00, 23 октября в 14:00, 24 октября в 08:00, 25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Самая дорогая награда</w:t>
            </w:r>
            <w:br/>
            <w:br/>
            <w:r>
              <w:rPr/>
              <w:t xml:space="preserve">Медаль «За оборону Ленинграда» – самая массовая награда в нашей стране, связанная с Великой Отечественной войной. На сегодняшний день этой наградой удостоены более полутора миллионов человек. В годы войны медаль вручили 600 тысячам блокадников – в их числе награды удостоились 15 подростков. А самому юному участнику героической обороны, получившему медаль, было 8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20:55</w:t>
            </w:r>
            <w:br/>
            <w:r>
              <w:rPr>
                <w:rStyle w:val="RegText"/>
              </w:rPr>
              <w:t xml:space="preserve">23 октября в 14:55</w:t>
            </w:r>
            <w:br/>
            <w:r>
              <w:rPr>
                <w:rStyle w:val="RegText"/>
              </w:rPr>
              <w:t xml:space="preserve">24 октября в 08:55</w:t>
            </w:r>
            <w:br/>
            <w:r>
              <w:rPr>
                <w:rStyle w:val="RegText"/>
              </w:rPr>
              <w:t xml:space="preserve">25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Жил-был Дом</w:t>
            </w:r>
            <w:br/>
            <w:br/>
            <w:r>
              <w:rPr/>
              <w:t xml:space="preserve">Судьба… Таинственное это понятие мы обычно относим к жизням людским. О предназначении же чаще всего говорим в связи с историческими личностями и их делами. Но есть судьбы и у домов. Бывает у них и предназначение. Это доказывает история домов из нашего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Варварка, 4. Старый Английский двор: 22 октября в 21:50, 23 октября в 15:50, 24 октября в 09:45, 25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18:00</w:t>
            </w:r>
            <w:br/>
            <w:r>
              <w:rPr>
                <w:rStyle w:val="RegText"/>
              </w:rPr>
              <w:t xml:space="preserve">24 октября в 12:00, 18:00</w:t>
            </w:r>
            <w:br/>
            <w:r>
              <w:rPr>
                <w:rStyle w:val="RegText"/>
              </w:rPr>
              <w:t xml:space="preserve">25 октября в 06:00, 12:00,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18:45</w:t>
            </w:r>
            <w:br/>
            <w:r>
              <w:rPr>
                <w:rStyle w:val="RegText"/>
              </w:rPr>
              <w:t xml:space="preserve">25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24 октября в 19:40, 25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21:45</w:t>
            </w:r>
            <w:br/>
            <w:r>
              <w:rPr>
                <w:rStyle w:val="RegText"/>
              </w:rPr>
              <w:t xml:space="preserve">25 октября в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25 октября в 18:35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png"/><Relationship Id="rId51" Type="http://schemas.openxmlformats.org/officeDocument/2006/relationships/image" Target="media/section_image45.pn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pn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2026-10-24T07:42:57+00:00</dcterms:created>
  <dcterms:modified xsi:type="dcterms:W3CDTF">2026-10-24T07:42:57+00:00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