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Правдивая история Тутанхамона</w:t>
            </w:r>
            <w:br/>
            <w:br/>
            <w:r>
              <w:rPr/>
              <w:t xml:space="preserve">Сто лет назад британский египтолог Говард Картер открыл всему миру наиболее удивительную гробницу Долины Царей: ту, что принадлежала фараону Тутанхамону. Программа посвящена столетнему юбилею этого события.</w:t>
            </w:r>
          </w:p>
        </w:tc>
      </w:tr>
      <w:tr>
        <w:trPr/>
        <w:tc>
          <w:tcPr>
            <w:tcW w:w="100" w:type="dxa"/>
          </w:tcPr>
          <w:p>
            <w:pPr>
              <w:pStyle w:val="pStyle"/>
            </w:pPr>
            <w:br/>
            <w:r>
              <w:rPr>
                <w:rStyle w:val="BoldText"/>
              </w:rPr>
              <w:t xml:space="preserve">Смотрите в эфире:</w:t>
            </w:r>
            <w:br/>
            <w:br/>
            <w:r>
              <w:rPr>
                <w:rStyle w:val="RegText"/>
              </w:rPr>
              <w:t xml:space="preserve">14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Радиоматч СССР - США: 14 сентября в 01:00</w:t>
            </w:r>
            <w:br/>
            <w:r>
              <w:rPr>
                <w:rStyle w:val="RegText"/>
              </w:rPr>
              <w:t xml:space="preserve">Матч века: 18 сентября в 19:00, 19 сентября в 13:00, 20 сентября в 07:00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Авантюрист и первооткрыватель Генрих Шлиман: 14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14 сентября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Дело Романовых. Следствием установлено...</w:t>
            </w:r>
            <w:br/>
            <w:br/>
            <w:r>
              <w:rPr/>
              <w:t xml:space="preserve">Эксклюзивный рассказ о расследовании убийства царской семьи, венцом которого должен стать окончательный ответ на вопрос: являются ли останки, найденные три десятилетия назад в Поросенковом логу, телами царской семьи и их слуг?</w:t>
            </w:r>
          </w:p>
        </w:tc>
      </w:tr>
      <w:tr>
        <w:trPr/>
        <w:tc>
          <w:tcPr>
            <w:tcW w:w="100" w:type="dxa"/>
          </w:tcPr>
          <w:p>
            <w:pPr>
              <w:pStyle w:val="pStyle"/>
            </w:pPr>
            <w:br/>
            <w:r>
              <w:rPr>
                <w:rStyle w:val="BoldText"/>
              </w:rPr>
              <w:t xml:space="preserve">Смотрите в эфире:</w:t>
            </w:r>
            <w:br/>
            <w:br/>
            <w:r>
              <w:rPr>
                <w:rStyle w:val="RegText"/>
              </w:rPr>
              <w:t xml:space="preserve">14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14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14 сентября в 04:20, 10:20</w:t>
            </w:r>
            <w:br/>
            <w:r>
              <w:rPr>
                <w:rStyle w:val="RegText"/>
              </w:rPr>
              <w:t xml:space="preserve">15 сентября в 04:20</w:t>
            </w:r>
            <w:br/>
            <w:r>
              <w:rPr>
                <w:rStyle w:val="RegText"/>
              </w:rPr>
              <w:t xml:space="preserve">16 сентября в 22:20</w:t>
            </w:r>
            <w:br/>
            <w:r>
              <w:rPr>
                <w:rStyle w:val="RegText"/>
              </w:rPr>
              <w:t xml:space="preserve">17 сентября в 16:20, 22:20</w:t>
            </w:r>
            <w:br/>
            <w:r>
              <w:rPr>
                <w:rStyle w:val="RegText"/>
              </w:rPr>
              <w:t xml:space="preserve">18 сентября в 10:20, 16:20</w:t>
            </w:r>
            <w:br/>
            <w:r>
              <w:rPr>
                <w:rStyle w:val="RegText"/>
              </w:rPr>
              <w:t xml:space="preserve">19 сентября в 04:20, 10:20</w:t>
            </w:r>
            <w:br/>
            <w:r>
              <w:rPr>
                <w:rStyle w:val="RegText"/>
              </w:rPr>
              <w:t xml:space="preserve">20 сентября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14 сентября в 05:10, 11:10, 17:10, 20:40</w:t>
            </w:r>
            <w:br/>
            <w:r>
              <w:rPr>
                <w:rStyle w:val="RegText"/>
              </w:rPr>
              <w:t xml:space="preserve">15 сентября в 05:10, 11:10, 14:40, 20:05</w:t>
            </w:r>
            <w:br/>
            <w:r>
              <w:rPr>
                <w:rStyle w:val="RegText"/>
              </w:rPr>
              <w:t xml:space="preserve">16 сентября в 14:10</w:t>
            </w:r>
            <w:br/>
            <w:r>
              <w:rPr>
                <w:rStyle w:val="RegText"/>
              </w:rPr>
              <w:t xml:space="preserve">17 сентября в 02:40, 08:05, 23:10</w:t>
            </w:r>
            <w:br/>
            <w:r>
              <w:rPr>
                <w:rStyle w:val="RegText"/>
              </w:rPr>
              <w:t xml:space="preserve">18 сентября в 02:05, 17:10, 23:10</w:t>
            </w:r>
            <w:br/>
            <w:r>
              <w:rPr>
                <w:rStyle w:val="RegText"/>
              </w:rPr>
              <w:t xml:space="preserve">19 сентября в 11:10, 17:10, 23:10</w:t>
            </w:r>
            <w:br/>
            <w:r>
              <w:rPr>
                <w:rStyle w:val="RegText"/>
              </w:rPr>
              <w:t xml:space="preserve">20 сентября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#неумереннаяоппозиция. Фильм второй: 14 сентября в 06:00, 15 сентября в 00:00</w:t>
            </w:r>
            <w:br/>
            <w:r>
              <w:rPr>
                <w:rStyle w:val="RegText"/>
              </w:rPr>
              <w:t xml:space="preserve">#маршнесогласных. Фильм третий: 19 сентября в 18:00, 20 сентября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14 сентября в 06:50</w:t>
            </w:r>
            <w:br/>
            <w:r>
              <w:rPr>
                <w:rStyle w:val="RegText"/>
              </w:rPr>
              <w:t xml:space="preserve">15 сентября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Советские трибуналы: 14 сентября в 07:25, 15 сентября в 01:25</w:t>
            </w:r>
            <w:br/>
            <w:r>
              <w:rPr>
                <w:rStyle w:val="RegText"/>
              </w:rPr>
              <w:t xml:space="preserve">Вирус нацизма: 15 сентября в 19:40, 16 сентября в 13:45, 17 сентября в 07:40, 18 сентября в 01:40</w:t>
            </w:r>
            <w:br/>
            <w:r>
              <w:rPr>
                <w:rStyle w:val="RegText"/>
              </w:rPr>
              <w:t xml:space="preserve">Чтобы помнить...: 19 сентября в 18:55, 20 сентября в 12:55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Свободная Куба: 14 сентября в 07:45, 15 сентября в 01:45</w:t>
            </w:r>
            <w:br/>
            <w:r>
              <w:rPr>
                <w:rStyle w:val="RegText"/>
              </w:rPr>
              <w:t xml:space="preserve">Спасение мира: 14 сентября в 13:50, 15 сентября в 07:50, 16 сентября в 01:50</w:t>
            </w:r>
            <w:br/>
            <w:r>
              <w:rPr>
                <w:rStyle w:val="RegText"/>
              </w:rPr>
              <w:t xml:space="preserve">Фактор Кастро: 19 сентября в 19:20, 20 сентября в 13:20</w:t>
            </w:r>
            <w:br/>
            <w:r>
              <w:rPr>
                <w:rStyle w:val="RegText"/>
              </w:rPr>
              <w:t xml:space="preserve">Куба-дружба: 20 сентября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пути к Великой Победе: От Буга до Вислы</w:t>
            </w:r>
            <w:br/>
            <w:br/>
            <w:r>
              <w:rPr/>
              <w:t xml:space="preserve">Летом 1944 года Красная армия пересекла границу Советского Союза, вступив на территорию оккупированной Гитлером Восточной Европы. Здесь в войну всё чаще стала вмешиваться большая политика. При этом вермахт рано было хоронить. Немцы не подозревали о своем главном преимуществе –  присутствие танковой дивизии СС «Викинг» в районе Ковеля. Для советских частей было полной неожиданностью.О боях Красной армии от Буга до освобождения Варшавы рассказывает автор и ведущий фильма Алексей Исаев – кандидат исторических наук, писатель, военный историк событий с 1939 по 1945 гг.26 мин. (2017)</w:t>
            </w:r>
          </w:p>
        </w:tc>
      </w:tr>
      <w:tr>
        <w:trPr/>
        <w:tc>
          <w:tcPr>
            <w:tcW w:w="100" w:type="dxa"/>
          </w:tcPr>
          <w:p>
            <w:pPr>
              <w:pStyle w:val="pStyle"/>
            </w:pPr>
            <w:br/>
            <w:r>
              <w:rPr>
                <w:rStyle w:val="BoldText"/>
              </w:rPr>
              <w:t xml:space="preserve">Смотрите в эфире:</w:t>
            </w:r>
            <w:br/>
            <w:br/>
            <w:r>
              <w:rPr>
                <w:rStyle w:val="RegText"/>
              </w:rPr>
              <w:t xml:space="preserve">14 сентября в 08:35</w:t>
            </w:r>
            <w:br/>
            <w:r>
              <w:rPr>
                <w:rStyle w:val="RegText"/>
              </w:rPr>
              <w:t xml:space="preserve">15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Сталинские соколы. Расстрелянное небо</w:t>
            </w:r>
            <w:br/>
            <w:br/>
            <w:r>
              <w:rPr/>
              <w:t xml:space="preserve">Фильм рассказывает о становлении советской военной авиации накануне Великой Отечественной войны и о тех лётчиках, которых называли «сталинскими соколами».О людях, которые были настоящими фанатиками своего дела, но которые не были готовы оказаться в центре смены эпох и стали жертвами безжалостного исторического процесса.</w:t>
            </w:r>
          </w:p>
        </w:tc>
      </w:tr>
      <w:tr>
        <w:trPr/>
        <w:tc>
          <w:tcPr>
            <w:tcW w:w="100" w:type="dxa"/>
          </w:tcPr>
          <w:p>
            <w:pPr>
              <w:pStyle w:val="pStyle"/>
            </w:pPr>
            <w:br/>
            <w:r>
              <w:rPr>
                <w:rStyle w:val="BoldText"/>
              </w:rPr>
              <w:t xml:space="preserve">Смотрите в эфире:</w:t>
            </w:r>
            <w:br/>
            <w:br/>
            <w:r>
              <w:rPr>
                <w:rStyle w:val="RegText"/>
              </w:rPr>
              <w:t xml:space="preserve">14 сентября в 09:10</w:t>
            </w:r>
            <w:br/>
            <w:r>
              <w:rPr>
                <w:rStyle w:val="RegText"/>
              </w:rPr>
              <w:t xml:space="preserve">15 сентября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14 сентября в 12:00</w:t>
            </w:r>
            <w:br/>
            <w:r>
              <w:rPr>
                <w:rStyle w:val="RegText"/>
              </w:rPr>
              <w:t xml:space="preserve">15 сентября в 06:00</w:t>
            </w:r>
            <w:br/>
            <w:r>
              <w:rPr>
                <w:rStyle w:val="RegText"/>
              </w:rPr>
              <w:t xml:space="preserve">16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Агния Барто. Найти человека</w:t>
            </w:r>
            <w:br/>
            <w:br/>
            <w:r>
              <w:rPr/>
              <w:t xml:space="preserve">В середине прошлого века название программы радиостанции «Маяк» «Найти человека» знали все, кто искал потерянных во время войны родственников. Можно сказать, что знала вся страна. Потому что все слушали и сопереживали. Ведь дело касалось маленьких детей, потерявшихся без документов. Некоторые были так малы, что не помнили даже своего имени. Казалось бы, надежды найти свою семью у таких детей не было. Но детский поэт Агния Львовна Барто совершила почти невозможное! Она создала на радио специальную программу и начала поиск. Не очень верила в успех, но всё же, очень на него рассчитывала. Благодаря Агнии Барто и её программе «Найти человека», воссоединилась почти тысяча семей.Фильм «Агния Барто. Найти человека» рассказывает пронзительные истории детей, нашедших свои семьи, а также о судьбе детского поэта Агнии Львовны Барто, воссоединившей родных людей, подарившей им настоящее чудо.</w:t>
            </w:r>
          </w:p>
        </w:tc>
      </w:tr>
      <w:tr>
        <w:trPr/>
        <w:tc>
          <w:tcPr>
            <w:tcW w:w="100" w:type="dxa"/>
          </w:tcPr>
          <w:p>
            <w:pPr>
              <w:pStyle w:val="pStyle"/>
            </w:pPr>
            <w:br/>
            <w:r>
              <w:rPr>
                <w:rStyle w:val="BoldText"/>
              </w:rPr>
              <w:t xml:space="preserve">Смотрите в эфире:</w:t>
            </w:r>
            <w:br/>
            <w:br/>
            <w:r>
              <w:rPr>
                <w:rStyle w:val="RegText"/>
              </w:rPr>
              <w:t xml:space="preserve">14 сентября в 12:55</w:t>
            </w:r>
            <w:br/>
            <w:r>
              <w:rPr>
                <w:rStyle w:val="RegText"/>
              </w:rPr>
              <w:t xml:space="preserve">15 сентября в 06:55</w:t>
            </w:r>
            <w:br/>
            <w:r>
              <w:rPr>
                <w:rStyle w:val="RegText"/>
              </w:rPr>
              <w:t xml:space="preserve">16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Русский музей: увидеть невидимое. Тайна «Летнего пейзажа»</w:t>
            </w:r>
            <w:br/>
            <w:br/>
            <w:r>
              <w:rPr>
                <w:i w:val="1"/>
                <w:iCs w:val="1"/>
              </w:rPr>
              <w:t xml:space="preserve">Фильм «Тайна ʺЛетнего пейзажаʺ» расскажет о том, как эксперты Государственного Русского музея смогли установить автора безымянной картины.</w:t>
            </w:r>
            <w:r>
              <w:rPr/>
              <w:t xml:space="preserve">В разные времена в музей поступали полотна, которые не были подписаны. Все они перечислены в специальном каталоге картин неизвестных художников. О судьбе одного из таких полотен и о том, как картина обрела автора, в нашем фильме расскажет основательница отдела технологических исследований Государственного Русского музея Светлана Викторовна Римская-Корсакова.</w:t>
            </w:r>
          </w:p>
        </w:tc>
      </w:tr>
      <w:tr>
        <w:trPr/>
        <w:tc>
          <w:tcPr>
            <w:tcW w:w="100" w:type="dxa"/>
          </w:tcPr>
          <w:p>
            <w:pPr>
              <w:pStyle w:val="pStyle"/>
            </w:pPr>
            <w:br/>
            <w:r>
              <w:rPr>
                <w:rStyle w:val="BoldText"/>
              </w:rPr>
              <w:t xml:space="preserve">Смотрите в эфире:</w:t>
            </w:r>
            <w:br/>
            <w:br/>
            <w:r>
              <w:rPr>
                <w:rStyle w:val="RegText"/>
              </w:rPr>
              <w:t xml:space="preserve">14 сентября в 13:25</w:t>
            </w:r>
            <w:br/>
            <w:r>
              <w:rPr>
                <w:rStyle w:val="RegText"/>
              </w:rPr>
              <w:t xml:space="preserve">15 сентября в 07:25</w:t>
            </w:r>
            <w:br/>
            <w:r>
              <w:rPr>
                <w:rStyle w:val="RegText"/>
              </w:rPr>
              <w:t xml:space="preserve">16 сентября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«Пивной путч» 1923 года: рождение нацистской партии</w:t>
            </w:r>
            <w:br/>
            <w:br/>
            <w:r>
              <w:rPr/>
              <w:t xml:space="preserve">Вечером 8 ноября 1923 года в Мюнхене в пивном зале Bürgerbräukeller собралось около трех тысяч человек, для того чтобы послушать речь комиссара Баварии Густава фон Кара. Вместе с ним в зале находились и другие представители власти: генерал Отто фон Лоссов – командующий баварскими вооруженными силами и полковник Ханс фон Зайссер – начальник полиции Баварии.Во время речи представителей местного правительства штурмовики национал-социалистов в количестве шестисот человек незаметно окружили здание, которое фон Кар выбрал для своего обращения к народу. На улице были расставлены пулеметы, наведенные на входы и выходы из пивного зала. В дверях здания в тот момент стоял Адольф Гитлер, который держал кружку пива в поднятой руке...</w:t>
            </w:r>
          </w:p>
        </w:tc>
      </w:tr>
      <w:tr>
        <w:trPr/>
        <w:tc>
          <w:tcPr>
            <w:tcW w:w="100" w:type="dxa"/>
          </w:tcPr>
          <w:p>
            <w:pPr>
              <w:pStyle w:val="pStyle"/>
            </w:pPr>
            <w:br/>
            <w:r>
              <w:rPr>
                <w:rStyle w:val="BoldText"/>
              </w:rPr>
              <w:t xml:space="preserve">Смотрите в эфире:</w:t>
            </w:r>
            <w:br/>
            <w:br/>
            <w:r>
              <w:rPr>
                <w:rStyle w:val="RegText"/>
              </w:rPr>
              <w:t xml:space="preserve">14 сентября в 14:35</w:t>
            </w:r>
            <w:br/>
            <w:r>
              <w:rPr>
                <w:rStyle w:val="RegText"/>
              </w:rPr>
              <w:t xml:space="preserve">15 сентября в 08:35</w:t>
            </w:r>
            <w:br/>
            <w:r>
              <w:rPr>
                <w:rStyle w:val="RegText"/>
              </w:rPr>
              <w:t xml:space="preserve">16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Советский модернизм в архитектуре новых регионов: 14 сентября в 15:25, 15 сентября в 09:25, 16 сентября в 03:40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Женщины во власти: 14 сентября в 15:45, 15 сентября в 09:45</w:t>
            </w:r>
            <w:br/>
            <w:r>
              <w:rPr>
                <w:rStyle w:val="RegText"/>
              </w:rPr>
              <w:t xml:space="preserve">Век Императриц: 16 сентября в 19:45, 17 сентября в 13:45, 18 сентября в 07:45, 19 сентября в 01:45</w:t>
            </w:r>
            <w:br/>
            <w:r>
              <w:rPr>
                <w:rStyle w:val="RegText"/>
              </w:rPr>
              <w:t xml:space="preserve">Царствование Николая Первого: 17 сентября в 21:45, 18 сентября в 15:45, 19 сентября в 09:45, 20 сентября в 03:45</w:t>
            </w:r>
            <w:br/>
            <w:r>
              <w:rPr>
                <w:rStyle w:val="RegText"/>
              </w:rPr>
              <w:t xml:space="preserve">Северная война 1701-1721 гг.: 19 сентября в 21:40, 20 сентября в 15:40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14 сентября в 18:00</w:t>
            </w:r>
            <w:br/>
            <w:r>
              <w:rPr>
                <w:rStyle w:val="RegText"/>
              </w:rPr>
              <w:t xml:space="preserve">15 сентября в 12:00</w:t>
            </w:r>
            <w:br/>
            <w:r>
              <w:rPr>
                <w:rStyle w:val="RegText"/>
              </w:rPr>
              <w:t xml:space="preserve">17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Новогодняя сказка для взрослых</w:t>
            </w:r>
            <w:br/>
            <w:br/>
            <w:r>
              <w:rPr/>
              <w:t xml:space="preserve">Самый любимый и самый вкусный советский праздник. В этой программе мы узнаем, как на смену старому Рождеству пришел коммунистический Новый год, почему Сталин реабилитировал запрещенную ёлку, которая считалась символом буржуазного прошлого, и что просили у Деда Мороза наши дедушки и бабушки.</w:t>
            </w:r>
          </w:p>
        </w:tc>
      </w:tr>
      <w:tr>
        <w:trPr/>
        <w:tc>
          <w:tcPr>
            <w:tcW w:w="100" w:type="dxa"/>
          </w:tcPr>
          <w:p>
            <w:pPr>
              <w:pStyle w:val="pStyle"/>
            </w:pPr>
            <w:br/>
            <w:r>
              <w:rPr>
                <w:rStyle w:val="BoldText"/>
              </w:rPr>
              <w:t xml:space="preserve">Смотрите в эфире:</w:t>
            </w:r>
            <w:br/>
            <w:br/>
            <w:r>
              <w:rPr>
                <w:rStyle w:val="RegText"/>
              </w:rPr>
              <w:t xml:space="preserve">14 сентября в 18:55</w:t>
            </w:r>
            <w:br/>
            <w:r>
              <w:rPr>
                <w:rStyle w:val="RegText"/>
              </w:rPr>
              <w:t xml:space="preserve">15 сентября в 12:55</w:t>
            </w:r>
            <w:br/>
            <w:r>
              <w:rPr>
                <w:rStyle w:val="RegText"/>
              </w:rPr>
              <w:t xml:space="preserve">17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Царское Село . Китайский зал</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реконструкции полностью утраченного интерьера Китайского зала, расположенного в так называемом "Зубовском флигеле", в котором располагались личные покои императрицы Екатерины Великой. фильм расскажет о том, на какие источники и документы опирались искусствоведы "Царского Села" и реставраторы при воссоздании уникального зала</w:t>
            </w:r>
          </w:p>
        </w:tc>
      </w:tr>
      <w:tr>
        <w:trPr/>
        <w:tc>
          <w:tcPr>
            <w:tcW w:w="100" w:type="dxa"/>
          </w:tcPr>
          <w:p>
            <w:pPr>
              <w:pStyle w:val="pStyle"/>
            </w:pPr>
            <w:br/>
            <w:r>
              <w:rPr>
                <w:rStyle w:val="BoldText"/>
              </w:rPr>
              <w:t xml:space="preserve">Смотрите в эфире:</w:t>
            </w:r>
            <w:br/>
            <w:br/>
            <w:r>
              <w:rPr>
                <w:rStyle w:val="RegText"/>
              </w:rPr>
              <w:t xml:space="preserve">Китайский зал: 14 сентября в 20:00, 15 сентября в 14:00, 17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Коктейль Молотова</w:t>
            </w:r>
            <w:br/>
            <w:br/>
            <w:r>
              <w:rPr/>
              <w:t xml:space="preserve">О том, где и когда появился коктейль Молотова, и как обрел свое название, вряд ли будет известно доподлинно — на изобретение горючей смеси претендуют в Финляндии, в Испании и даже на Кубе. Сейчас многие историки в России и на Западе уверены в том, что истинным «коктейлем Молотова» в конце 30-х годов прошлого века стал печально знаменитый пакт Молотова — Риббентропа о дружбе и ненападении между фашистской Германией и Советским Союзом. Эти исследователи утверждают, что именно он стал той взрывной субстанцией, которая ввергла мир в ад Второй мировой войны. Но так ли это?..</w:t>
            </w:r>
          </w:p>
        </w:tc>
      </w:tr>
      <w:tr>
        <w:trPr/>
        <w:tc>
          <w:tcPr>
            <w:tcW w:w="100" w:type="dxa"/>
          </w:tcPr>
          <w:p>
            <w:pPr>
              <w:pStyle w:val="pStyle"/>
            </w:pPr>
            <w:br/>
            <w:r>
              <w:rPr>
                <w:rStyle w:val="BoldText"/>
              </w:rPr>
              <w:t xml:space="preserve">Смотрите в эфире:</w:t>
            </w:r>
            <w:br/>
            <w:br/>
            <w:r>
              <w:rPr>
                <w:rStyle w:val="RegText"/>
              </w:rPr>
              <w:t xml:space="preserve">14 сентября в 21:25</w:t>
            </w:r>
            <w:br/>
            <w:r>
              <w:rPr>
                <w:rStyle w:val="RegText"/>
              </w:rPr>
              <w:t xml:space="preserve">15 сентября в 15:25</w:t>
            </w:r>
            <w:br/>
            <w:r>
              <w:rPr>
                <w:rStyle w:val="RegText"/>
              </w:rPr>
              <w:t xml:space="preserve">17 сентября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Георгий Победоносец</w:t>
            </w:r>
            <w:br/>
            <w:br/>
            <w:r>
              <w:rPr/>
              <w:t xml:space="preserve">Фильм «Георгий Победоносец» — это история об удивительной судьбе маршала Жукова, попытка понять, почему время так безжалостно к великим личностям.Георгий Жуков был талантливым и непревзойденным, противоречивым, а порой грубым и даже жестоким человеком. Он был выдающимся полководцем, принимавшим Парад Победы на белом коне, а потом униженным властями… Но в памяти солдат Второй мировой войны, их детей и внуков он навсегда остался Маршалом Победы.</w:t>
            </w:r>
          </w:p>
        </w:tc>
      </w:tr>
      <w:tr>
        <w:trPr/>
        <w:tc>
          <w:tcPr>
            <w:tcW w:w="100" w:type="dxa"/>
          </w:tcPr>
          <w:p>
            <w:pPr>
              <w:pStyle w:val="pStyle"/>
            </w:pPr>
            <w:br/>
            <w:r>
              <w:rPr>
                <w:rStyle w:val="BoldText"/>
              </w:rPr>
              <w:t xml:space="preserve">Смотрите в эфире:</w:t>
            </w:r>
            <w:br/>
            <w:br/>
            <w:r>
              <w:rPr>
                <w:rStyle w:val="RegText"/>
              </w:rPr>
              <w:t xml:space="preserve">Фильм второй: 14 сентября в 22:20, 15 сентября в 16:20, 16 сентября в 10:25, 17 сентября в 04:20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Прорыв Голубой линии: 14 сентября в 23:15, 15 сентября в 17:15, 16 сентября в 11:20, 17 сентября в 05:15</w:t>
            </w:r>
            <w:br/>
            <w:r>
              <w:rPr>
                <w:rStyle w:val="RegText"/>
              </w:rPr>
              <w:t xml:space="preserve">Помнит Вена, помнят Альпы и Дунай: 16 сентября в 23:10, 17 сентября в 17:10, 18 сентября в 11:10, 19 сентября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Матвеев-Балаклейский: 15 сентября в 18:00, 16 сентября в 12:05, 17 сентября в 06:00, 18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Северный морской путь</w:t>
            </w:r>
            <w:br/>
            <w:br/>
            <w:r>
              <w:rPr/>
              <w:t xml:space="preserve">С начала 20-х гг. прошлого века Северный морской путь — не только стратегическая, но и политическая трасса, настоящая выставка достижений Советского Союза.Интересно, что путь в Арктику Советам открыла катастрофа итальянского дирижабля. В спасении выживших членов экипажа участвовал советский ледокол «Красин». Во главе экспедиции тогда стояли ученые. Именно в Арктике потом происходили почти все самые потрясающие события довоенного СССР. Первый перелет через Северный полюс Чкалова, Байдукова и Белякова, дрейфующая льдина Папанина — всё, чем гордились, всё, о чем кричали газеты и во что играли мальчишки во дворах, было сделано в рамках освоения Северного морского пути. В официальных анналах Арктика застыла самой славной страницей довоенного прошлого.</w:t>
            </w:r>
          </w:p>
        </w:tc>
      </w:tr>
      <w:tr>
        <w:trPr/>
        <w:tc>
          <w:tcPr>
            <w:tcW w:w="100" w:type="dxa"/>
          </w:tcPr>
          <w:p>
            <w:pPr>
              <w:pStyle w:val="pStyle"/>
            </w:pPr>
            <w:br/>
            <w:r>
              <w:rPr>
                <w:rStyle w:val="BoldText"/>
              </w:rPr>
              <w:t xml:space="preserve">Смотрите в эфире:</w:t>
            </w:r>
            <w:br/>
            <w:br/>
            <w:r>
              <w:rPr>
                <w:rStyle w:val="RegText"/>
              </w:rPr>
              <w:t xml:space="preserve">15 сентября в 18:40</w:t>
            </w:r>
            <w:br/>
            <w:r>
              <w:rPr>
                <w:rStyle w:val="RegText"/>
              </w:rPr>
              <w:t xml:space="preserve">16 сентября в 12:45, 18:45</w:t>
            </w:r>
            <w:br/>
            <w:r>
              <w:rPr>
                <w:rStyle w:val="RegText"/>
              </w:rPr>
              <w:t xml:space="preserve">17 сентября в 06:40, 12:45</w:t>
            </w:r>
            <w:br/>
            <w:r>
              <w:rPr>
                <w:rStyle w:val="RegText"/>
              </w:rPr>
              <w:t xml:space="preserve">18 сентября в 00:40, 06:45</w:t>
            </w:r>
            <w:br/>
            <w:r>
              <w:rPr>
                <w:rStyle w:val="RegText"/>
              </w:rPr>
              <w:t xml:space="preserve">19 сентября в 00:45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15 сентября в 20:55</w:t>
            </w:r>
            <w:br/>
            <w:r>
              <w:rPr>
                <w:rStyle w:val="RegText"/>
              </w:rPr>
              <w:t xml:space="preserve">16 сентября в 14:55</w:t>
            </w:r>
            <w:br/>
            <w:r>
              <w:rPr>
                <w:rStyle w:val="RegText"/>
              </w:rPr>
              <w:t xml:space="preserve">17 сентября в 08:55</w:t>
            </w:r>
            <w:br/>
            <w:r>
              <w:rPr>
                <w:rStyle w:val="RegText"/>
              </w:rPr>
              <w:t xml:space="preserve">18 сентября в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Вильгельм Завоеватель: Англия принадлежит нам двоим: 15 сентября в 21:55, 16 сентября в 15:55, 17 сентября в 09:55, 18 сентября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Посудомоечная машина: 16 сентября в 02:40</w:t>
            </w:r>
            <w:br/>
            <w:r>
              <w:rPr>
                <w:rStyle w:val="RegText"/>
              </w:rPr>
              <w:t xml:space="preserve">Самовар: 17 сентября в 19:45, 18 сентября в 13:45, 19 сентября в 07:45, 20 сентября в 01:45</w:t>
            </w:r>
            <w:br/>
            <w:r>
              <w:rPr>
                <w:rStyle w:val="RegText"/>
              </w:rPr>
              <w:t xml:space="preserve">Ксерокс: 18 сентября в 21:00, 19 сентября в 15:00, 20 сентября в 09:00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Личность в истории: Наташа Ковшова: верю, со мной ничего не случится…</w:t>
            </w:r>
            <w:br/>
            <w:br/>
            <w:r>
              <w:rPr/>
              <w:t xml:space="preserve">Во время Великой Отечественной войны на плечи хрупких девушек легла тяжёлая ноша – героически сражаться, невзирая на боль и страх. Документальный фильм о подвиге, боевом пути и сложной судьбе снайпера Натальи Ковшовой, удостоившейся посмертно звания Героя Советского Союза.На личном счету отважной девушки 167 уничтоженных солдат и офицеров противника.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Евгений Васильев</w:t>
            </w:r>
          </w:p>
        </w:tc>
      </w:tr>
      <w:tr>
        <w:trPr/>
        <w:tc>
          <w:tcPr>
            <w:tcW w:w="100" w:type="dxa"/>
          </w:tcPr>
          <w:p>
            <w:pPr>
              <w:pStyle w:val="pStyle"/>
            </w:pPr>
            <w:br/>
            <w:r>
              <w:rPr>
                <w:rStyle w:val="BoldText"/>
              </w:rPr>
              <w:t xml:space="preserve">Смотрите в эфире:</w:t>
            </w:r>
            <w:br/>
            <w:br/>
            <w:r>
              <w:rPr>
                <w:rStyle w:val="RegText"/>
              </w:rPr>
              <w:t xml:space="preserve">16 сентября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16 сентября в 18:00</w:t>
            </w:r>
            <w:br/>
            <w:r>
              <w:rPr>
                <w:rStyle w:val="RegText"/>
              </w:rPr>
              <w:t xml:space="preserve">17 сентября в 12:00</w:t>
            </w:r>
            <w:br/>
            <w:r>
              <w:rPr>
                <w:rStyle w:val="RegText"/>
              </w:rPr>
              <w:t xml:space="preserve">18 сентября в 06:00</w:t>
            </w:r>
            <w:br/>
            <w:r>
              <w:rPr>
                <w:rStyle w:val="RegText"/>
              </w:rPr>
              <w:t xml:space="preserve">19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16 сентября в 21:10</w:t>
            </w:r>
            <w:br/>
            <w:r>
              <w:rPr>
                <w:rStyle w:val="RegText"/>
              </w:rPr>
              <w:t xml:space="preserve">17 сентября в 15:10</w:t>
            </w:r>
            <w:br/>
            <w:r>
              <w:rPr>
                <w:rStyle w:val="RegText"/>
              </w:rPr>
              <w:t xml:space="preserve">18 сентября в 09:10</w:t>
            </w:r>
            <w:br/>
            <w:r>
              <w:rPr>
                <w:rStyle w:val="RegText"/>
              </w:rPr>
              <w:t xml:space="preserve">19 сентября в 03:10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16 сентября в 21:20</w:t>
            </w:r>
            <w:br/>
            <w:r>
              <w:rPr>
                <w:rStyle w:val="RegText"/>
              </w:rPr>
              <w:t xml:space="preserve">17 сентября в 15:20</w:t>
            </w:r>
            <w:br/>
            <w:r>
              <w:rPr>
                <w:rStyle w:val="RegText"/>
              </w:rPr>
              <w:t xml:space="preserve">18 сентября в 09:20</w:t>
            </w:r>
            <w:br/>
            <w:r>
              <w:rPr>
                <w:rStyle w:val="RegText"/>
              </w:rPr>
              <w:t xml:space="preserve">19 сентября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Арнольд Дейч: 17 сентября в 18:00, 18 сентября в 12:00, 19 сентября в 06:00, 20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17 сентября в 19:00, 18 сентября в 13:00, 19 сентября в 07:00, 20 сентября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Антанта в конце XIX-начале ХХ века: 17 сентября в 20:00, 18 сентября в 14:00, 19 сентября в 08:00, 20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На пути к Великой Победе: Дневник старшего лейтенанта</w:t>
            </w:r>
            <w:br/>
            <w:br/>
            <w:r>
              <w:rPr/>
              <w:t xml:space="preserve">Несколько лет назад российский историк Сергей Вершинин обнаружил в американских архивах дневник неизвестного советского офицера-артиллериста и перевёл его с немецкого языка. Позже удалось установить и имя автора: им оказался Василий Стефанов, начальник штаба 627-го лёгкого артиллерийского полка 180-й стрелковой дивизии, пропавший без вести 27 августа 1941 года.На страницах дневника Василий подробно и пронзительно описывает первые два месяца войны — бои, потери и повседневную жизнь фронта. Но как он погиб и где находится его могила, до сих пор не известно.Спустя более 80 лет в Новгородскую область приехала внучка Василия Стефанова, чтобы своими глазами увидеть места, о которых писал её дед в последние месяцы и дни своей жизни…</w:t>
            </w:r>
          </w:p>
        </w:tc>
      </w:tr>
      <w:tr>
        <w:trPr/>
        <w:tc>
          <w:tcPr>
            <w:tcW w:w="100" w:type="dxa"/>
          </w:tcPr>
          <w:p>
            <w:pPr>
              <w:pStyle w:val="pStyle"/>
            </w:pPr>
            <w:br/>
            <w:r>
              <w:rPr>
                <w:rStyle w:val="BoldText"/>
              </w:rPr>
              <w:t xml:space="preserve">Смотрите в эфире:</w:t>
            </w:r>
            <w:br/>
            <w:br/>
            <w:r>
              <w:rPr>
                <w:rStyle w:val="RegText"/>
              </w:rPr>
              <w:t xml:space="preserve">17 сентября в 20:55</w:t>
            </w:r>
            <w:br/>
            <w:r>
              <w:rPr>
                <w:rStyle w:val="RegText"/>
              </w:rPr>
              <w:t xml:space="preserve">18 сентября в 14:55</w:t>
            </w:r>
            <w:br/>
            <w:r>
              <w:rPr>
                <w:rStyle w:val="RegText"/>
              </w:rPr>
              <w:t xml:space="preserve">19 сентября в 08:55</w:t>
            </w:r>
            <w:br/>
            <w:r>
              <w:rPr>
                <w:rStyle w:val="RegText"/>
              </w:rPr>
              <w:t xml:space="preserve">20 сентября в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18 сентября в 18:00</w:t>
            </w:r>
            <w:br/>
            <w:r>
              <w:rPr>
                <w:rStyle w:val="RegText"/>
              </w:rPr>
              <w:t xml:space="preserve">19 сентября в 12:00</w:t>
            </w:r>
            <w:br/>
            <w:r>
              <w:rPr>
                <w:rStyle w:val="RegText"/>
              </w:rPr>
              <w:t xml:space="preserve">20 сентября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18 сентября в 19:45, 19 сентября в 13:45, 20 сентября в 07:45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18 сентября в 21:10</w:t>
            </w:r>
            <w:br/>
            <w:r>
              <w:rPr>
                <w:rStyle w:val="RegText"/>
              </w:rPr>
              <w:t xml:space="preserve">19 сентября в 15:10</w:t>
            </w:r>
            <w:br/>
            <w:r>
              <w:rPr>
                <w:rStyle w:val="RegText"/>
              </w:rPr>
              <w:t xml:space="preserve">20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18 сентября в 22:10</w:t>
            </w:r>
            <w:br/>
            <w:r>
              <w:rPr>
                <w:rStyle w:val="RegText"/>
              </w:rPr>
              <w:t xml:space="preserve">19 сентября в 16:10</w:t>
            </w:r>
            <w:br/>
            <w:r>
              <w:rPr>
                <w:rStyle w:val="RegText"/>
              </w:rPr>
              <w:t xml:space="preserve">20 сентября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19 сентября в 20:05</w:t>
            </w:r>
            <w:br/>
            <w:r>
              <w:rPr>
                <w:rStyle w:val="RegText"/>
              </w:rPr>
              <w:t xml:space="preserve">20 сентября в 14:05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19 сентября в 22:20</w:t>
            </w:r>
            <w:br/>
            <w:r>
              <w:rPr>
                <w:rStyle w:val="RegText"/>
              </w:rPr>
              <w:t xml:space="preserve">20 сентября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20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20 сентября в 20:10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20 сентября в 21:35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20 сентября в 22:20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2026-09-19T11:58:55+00:00</dcterms:created>
  <dcterms:modified xsi:type="dcterms:W3CDTF">2026-09-19T11:58:55+00:00</dcterms:modified>
</cp:coreProperties>
</file>

<file path=docProps/custom.xml><?xml version="1.0" encoding="utf-8"?>
<Properties xmlns="http://schemas.openxmlformats.org/officeDocument/2006/custom-properties" xmlns:vt="http://schemas.openxmlformats.org/officeDocument/2006/docPropsVTypes"/>
</file>